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6E" w:rsidRDefault="0067786E" w:rsidP="0067786E">
      <w:pPr>
        <w:spacing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7786E">
        <w:rPr>
          <w:rFonts w:ascii="Times New Roman" w:hAnsi="Times New Roman" w:cs="Times New Roman"/>
          <w:b/>
          <w:iCs/>
          <w:sz w:val="28"/>
          <w:szCs w:val="28"/>
        </w:rPr>
        <w:t>Денежно-кредитная политика и финансовое посредничество: анализ современной мировой практики</w:t>
      </w:r>
    </w:p>
    <w:p w:rsidR="005A0113" w:rsidRPr="00E94A20" w:rsidRDefault="005A0113" w:rsidP="0067786E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ФИО преподавателя:</w:t>
      </w:r>
      <w:r w:rsidR="00601438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1E50" w:rsidRPr="00E94A20">
        <w:rPr>
          <w:rFonts w:ascii="Times New Roman" w:hAnsi="Times New Roman" w:cs="Times New Roman"/>
          <w:sz w:val="24"/>
          <w:szCs w:val="24"/>
          <w:lang w:eastAsia="ru-RU"/>
        </w:rPr>
        <w:t>Хандруев</w:t>
      </w:r>
      <w:proofErr w:type="spellEnd"/>
      <w:r w:rsidR="003A1E50" w:rsidRPr="00E94A20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Андреевич</w:t>
      </w:r>
    </w:p>
    <w:p w:rsidR="005A0113" w:rsidRPr="00E94A20" w:rsidRDefault="005A0113" w:rsidP="0067786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дисциплины в учебном плане:</w:t>
      </w:r>
      <w:r w:rsidRPr="00E9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1E50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по выбору</w:t>
      </w:r>
      <w:r w:rsidR="00601438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1E50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1438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триместр</w:t>
      </w:r>
    </w:p>
    <w:p w:rsidR="00B71292" w:rsidRPr="00E94A20" w:rsidRDefault="005A0113" w:rsidP="006778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Краткое содержание дисциплины:</w:t>
      </w:r>
      <w:r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E50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центральные банки и их функции, </w:t>
      </w:r>
      <w:r w:rsidR="004C145A" w:rsidRPr="00E94A20">
        <w:rPr>
          <w:rFonts w:ascii="Times New Roman" w:hAnsi="Times New Roman" w:cs="Times New Roman"/>
          <w:sz w:val="24"/>
          <w:szCs w:val="24"/>
          <w:lang w:eastAsia="ru-RU"/>
        </w:rPr>
        <w:t>классические и неоклассические теории международной торговли, взаимодействие торговли и экономического рост</w:t>
      </w:r>
      <w:bookmarkStart w:id="0" w:name="_GoBack"/>
      <w:bookmarkEnd w:id="0"/>
      <w:r w:rsidR="004C145A" w:rsidRPr="00E94A20">
        <w:rPr>
          <w:rFonts w:ascii="Times New Roman" w:hAnsi="Times New Roman" w:cs="Times New Roman"/>
          <w:sz w:val="24"/>
          <w:szCs w:val="24"/>
          <w:lang w:eastAsia="ru-RU"/>
        </w:rPr>
        <w:t>а, современные теоретические основы международной торговли, внешнеторговая политика.</w:t>
      </w:r>
    </w:p>
    <w:p w:rsidR="005A0113" w:rsidRPr="00E94A20" w:rsidRDefault="005A0113" w:rsidP="0067786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Общая трудоемкость дисциплины составляет:</w:t>
      </w:r>
      <w:r w:rsidR="00B71292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единицы,</w:t>
      </w:r>
      <w:r w:rsidR="00B71292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 </w:t>
      </w:r>
      <w:r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4C145A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438" w:rsidRPr="00E94A20" w:rsidRDefault="00826659" w:rsidP="0067786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="005A0113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</w:t>
      </w:r>
      <w:r w:rsidR="00B71292" w:rsidRPr="00E94A2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устного опроса.</w:t>
      </w:r>
    </w:p>
    <w:p w:rsidR="003A1E50" w:rsidRPr="00E94A20" w:rsidRDefault="00B71292" w:rsidP="0067786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A20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="00E94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E50" w:rsidRPr="00E94A20">
        <w:rPr>
          <w:rFonts w:ascii="Times New Roman" w:hAnsi="Times New Roman" w:cs="Times New Roman"/>
          <w:sz w:val="24"/>
          <w:szCs w:val="24"/>
        </w:rPr>
        <w:t xml:space="preserve">Представленная дисциплина продолжает углубление </w:t>
      </w:r>
      <w:proofErr w:type="gramStart"/>
      <w:r w:rsidR="003A1E50" w:rsidRPr="00E94A20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3A1E50" w:rsidRPr="00E94A20">
        <w:rPr>
          <w:rFonts w:ascii="Times New Roman" w:hAnsi="Times New Roman" w:cs="Times New Roman"/>
          <w:sz w:val="24"/>
          <w:szCs w:val="24"/>
        </w:rPr>
        <w:t xml:space="preserve"> обучающихся и профилирование их профессиональных компетенций на стыке предметной области денежно-кредитной политики, финансового посредничества, международного финансового взаимодействия, цифровых и финансовых технологий. Раздел дисциплины, посвященный мировому опыту организации денежно-кредитной политики, предполагает углубление и систематизацию знаний по концептуальным вопросам конфликта целей и функций центрального банка, проблемы выбора режима и операционной процеду</w:t>
      </w:r>
      <w:r w:rsidR="00E94A20">
        <w:rPr>
          <w:rFonts w:ascii="Times New Roman" w:hAnsi="Times New Roman" w:cs="Times New Roman"/>
          <w:sz w:val="24"/>
          <w:szCs w:val="24"/>
        </w:rPr>
        <w:t xml:space="preserve">ры денежно-кредитной политики, </w:t>
      </w:r>
      <w:r w:rsidR="003A1E50" w:rsidRPr="00E94A20">
        <w:rPr>
          <w:rFonts w:ascii="Times New Roman" w:hAnsi="Times New Roman" w:cs="Times New Roman"/>
          <w:sz w:val="24"/>
          <w:szCs w:val="24"/>
        </w:rPr>
        <w:t>предпосылок и риска перехода к нестандартной денежно-кредитной политике, границ реализации политики сверхнизких процентных ставок. Раздел дисциплины, посвященный современной мировой и российской практике финансового посредничества, ориентирован на углубление знаний по вопросам параллельной банковской системы (</w:t>
      </w:r>
      <w:proofErr w:type="spellStart"/>
      <w:r w:rsidR="003A1E50" w:rsidRPr="00E94A20">
        <w:rPr>
          <w:rFonts w:ascii="Times New Roman" w:hAnsi="Times New Roman" w:cs="Times New Roman"/>
          <w:sz w:val="24"/>
          <w:szCs w:val="24"/>
        </w:rPr>
        <w:t>shadow</w:t>
      </w:r>
      <w:proofErr w:type="spellEnd"/>
      <w:r w:rsidR="003A1E50" w:rsidRPr="00E9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E50" w:rsidRPr="00E94A20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="003A1E50" w:rsidRPr="00E9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E50" w:rsidRPr="00E94A2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3A1E50" w:rsidRPr="00E94A2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A1E50" w:rsidRPr="00E94A20">
        <w:rPr>
          <w:rFonts w:ascii="Times New Roman" w:hAnsi="Times New Roman" w:cs="Times New Roman"/>
          <w:sz w:val="24"/>
          <w:szCs w:val="24"/>
        </w:rPr>
        <w:t>макропруденциальных</w:t>
      </w:r>
      <w:proofErr w:type="spellEnd"/>
      <w:r w:rsidR="003A1E50" w:rsidRPr="00E94A20">
        <w:rPr>
          <w:rFonts w:ascii="Times New Roman" w:hAnsi="Times New Roman" w:cs="Times New Roman"/>
          <w:sz w:val="24"/>
          <w:szCs w:val="24"/>
        </w:rPr>
        <w:t xml:space="preserve"> характеристик финансового посредничества, стимулов к недобросовестному поведению (</w:t>
      </w:r>
      <w:proofErr w:type="spellStart"/>
      <w:r w:rsidR="003A1E50" w:rsidRPr="00E94A20">
        <w:rPr>
          <w:rFonts w:ascii="Times New Roman" w:hAnsi="Times New Roman" w:cs="Times New Roman"/>
          <w:sz w:val="24"/>
          <w:szCs w:val="24"/>
        </w:rPr>
        <w:t>moral</w:t>
      </w:r>
      <w:proofErr w:type="spellEnd"/>
      <w:r w:rsidR="003A1E50" w:rsidRPr="00E94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E50" w:rsidRPr="00E94A20">
        <w:rPr>
          <w:rFonts w:ascii="Times New Roman" w:hAnsi="Times New Roman" w:cs="Times New Roman"/>
          <w:sz w:val="24"/>
          <w:szCs w:val="24"/>
        </w:rPr>
        <w:t>hazard</w:t>
      </w:r>
      <w:proofErr w:type="spellEnd"/>
      <w:r w:rsidR="003A1E50" w:rsidRPr="00E94A20">
        <w:rPr>
          <w:rFonts w:ascii="Times New Roman" w:hAnsi="Times New Roman" w:cs="Times New Roman"/>
          <w:sz w:val="24"/>
          <w:szCs w:val="24"/>
        </w:rPr>
        <w:t>), практике синтеза финансовых, банковских и цифровых технологий и реализации технологии умных контрактов и децентрализованных приложений в финансовой сфере.</w:t>
      </w:r>
    </w:p>
    <w:p w:rsidR="00601438" w:rsidRPr="00E94A20" w:rsidRDefault="003A1E50" w:rsidP="00E94A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A20">
        <w:rPr>
          <w:rFonts w:ascii="Times New Roman" w:hAnsi="Times New Roman" w:cs="Times New Roman"/>
          <w:sz w:val="24"/>
          <w:szCs w:val="24"/>
        </w:rPr>
        <w:t xml:space="preserve">Результатом успешного освоения представленной дисциплины является формирование и развитие навыков </w:t>
      </w:r>
      <w:proofErr w:type="spellStart"/>
      <w:r w:rsidRPr="00E94A20">
        <w:rPr>
          <w:rFonts w:ascii="Times New Roman" w:hAnsi="Times New Roman" w:cs="Times New Roman"/>
          <w:sz w:val="24"/>
          <w:szCs w:val="24"/>
        </w:rPr>
        <w:t>декомпозитного</w:t>
      </w:r>
      <w:proofErr w:type="spellEnd"/>
      <w:r w:rsidRPr="00E94A20">
        <w:rPr>
          <w:rFonts w:ascii="Times New Roman" w:hAnsi="Times New Roman" w:cs="Times New Roman"/>
          <w:sz w:val="24"/>
          <w:szCs w:val="24"/>
        </w:rPr>
        <w:t xml:space="preserve"> анализа инструментов денежно-кредитной политики, оценки последствий трансформации политики центрального банка в нестандартную, прогнозирования структурных сдвигов в финансовом посредничестве, продиктованных потенциалом использования цифровых технологий в практике финансового посредничества.</w:t>
      </w:r>
    </w:p>
    <w:p w:rsidR="003A1E50" w:rsidRPr="00E94A20" w:rsidRDefault="003A1E50" w:rsidP="00E94A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1E50" w:rsidRPr="00E94A20" w:rsidRDefault="003A1E50" w:rsidP="00E94A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1E50" w:rsidRPr="00E94A20" w:rsidRDefault="003A1E50" w:rsidP="00E94A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1E50" w:rsidRPr="00E94A20" w:rsidRDefault="003A1E50" w:rsidP="00E94A2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A1E50" w:rsidRPr="00E94A2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91" w:rsidRDefault="00541B91" w:rsidP="00541B91">
      <w:pPr>
        <w:spacing w:after="0" w:line="240" w:lineRule="auto"/>
      </w:pPr>
      <w:r>
        <w:separator/>
      </w:r>
    </w:p>
  </w:endnote>
  <w:endnote w:type="continuationSeparator" w:id="0">
    <w:p w:rsidR="00541B91" w:rsidRDefault="00541B91" w:rsidP="0054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91" w:rsidRDefault="00541B91" w:rsidP="00541B91">
      <w:pPr>
        <w:spacing w:after="0" w:line="240" w:lineRule="auto"/>
      </w:pPr>
      <w:r>
        <w:separator/>
      </w:r>
    </w:p>
  </w:footnote>
  <w:footnote w:type="continuationSeparator" w:id="0">
    <w:p w:rsidR="00541B91" w:rsidRDefault="00541B91" w:rsidP="0054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1" w:type="dxa"/>
      <w:tblInd w:w="-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45"/>
      <w:gridCol w:w="8526"/>
    </w:tblGrid>
    <w:tr w:rsidR="00541B91" w:rsidRPr="00541B91" w:rsidTr="00541B91">
      <w:trPr>
        <w:trHeight w:val="707"/>
      </w:trPr>
      <w:tc>
        <w:tcPr>
          <w:tcW w:w="144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541B91" w:rsidRDefault="00541B91" w:rsidP="00541B91">
          <w:pPr>
            <w:tabs>
              <w:tab w:val="center" w:pos="4677"/>
              <w:tab w:val="right" w:pos="9355"/>
            </w:tabs>
            <w:spacing w:line="254" w:lineRule="auto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724535" cy="327660"/>
                <wp:effectExtent l="0" t="0" r="0" b="0"/>
                <wp:docPr id="1" name="Рисунок 1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541B91" w:rsidRDefault="00541B91" w:rsidP="00541B91">
          <w:pPr>
            <w:spacing w:line="276" w:lineRule="auto"/>
            <w:jc w:val="right"/>
            <w:rPr>
              <w:rFonts w:ascii="Times New Roman" w:hAnsi="Times New Roman" w:cs="Times New Roman"/>
              <w:i/>
            </w:rPr>
          </w:pPr>
          <w:r w:rsidRPr="00541B91">
            <w:rPr>
              <w:rFonts w:ascii="Times New Roman" w:hAnsi="Times New Roman" w:cs="Times New Roman"/>
              <w:i/>
            </w:rPr>
            <w:t>Денежно-кредитная политика и финансовое посредничество: анализ современной мировой практики</w:t>
          </w:r>
          <w:r>
            <w:rPr>
              <w:rFonts w:ascii="Times New Roman" w:hAnsi="Times New Roman" w:cs="Times New Roman"/>
              <w:i/>
            </w:rPr>
            <w:t>. Аннотация</w:t>
          </w:r>
        </w:p>
      </w:tc>
    </w:tr>
  </w:tbl>
  <w:p w:rsidR="00541B91" w:rsidRDefault="00541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0A1E3A"/>
    <w:rsid w:val="002963D4"/>
    <w:rsid w:val="003804CD"/>
    <w:rsid w:val="003A1E50"/>
    <w:rsid w:val="004C145A"/>
    <w:rsid w:val="00541B91"/>
    <w:rsid w:val="00574EE1"/>
    <w:rsid w:val="005A0113"/>
    <w:rsid w:val="00601438"/>
    <w:rsid w:val="0067786E"/>
    <w:rsid w:val="007A1FF4"/>
    <w:rsid w:val="00826659"/>
    <w:rsid w:val="0084381E"/>
    <w:rsid w:val="00A82D38"/>
    <w:rsid w:val="00B71292"/>
    <w:rsid w:val="00E22890"/>
    <w:rsid w:val="00E94A20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BF6B2-793C-46C1-B623-2C6907E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4C145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4C145A"/>
    <w:pPr>
      <w:widowControl w:val="0"/>
      <w:autoSpaceDE w:val="0"/>
      <w:autoSpaceDN w:val="0"/>
      <w:adjustRightInd w:val="0"/>
      <w:spacing w:after="0" w:line="258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B91"/>
  </w:style>
  <w:style w:type="paragraph" w:styleId="a5">
    <w:name w:val="footer"/>
    <w:basedOn w:val="a"/>
    <w:link w:val="a6"/>
    <w:uiPriority w:val="99"/>
    <w:unhideWhenUsed/>
    <w:rsid w:val="0054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Никитушкина Ирина</cp:lastModifiedBy>
  <cp:revision>5</cp:revision>
  <dcterms:created xsi:type="dcterms:W3CDTF">2019-10-28T09:48:00Z</dcterms:created>
  <dcterms:modified xsi:type="dcterms:W3CDTF">2019-12-11T14:10:00Z</dcterms:modified>
</cp:coreProperties>
</file>