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4E07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bookmarkStart w:id="0" w:name="_GoBack"/>
      <w:bookmarkEnd w:id="0"/>
      <w:r w:rsidRPr="00D07AED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  <w:r w:rsidRPr="00D07AED">
        <w:rPr>
          <w:rStyle w:val="apple-converted-space"/>
          <w:sz w:val="28"/>
          <w:szCs w:val="28"/>
        </w:rPr>
        <w:t> </w:t>
      </w:r>
    </w:p>
    <w:p w14:paraId="0B484082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Московский государственный университет имени М.В. Ломоносова</w:t>
      </w:r>
    </w:p>
    <w:p w14:paraId="6DDF6628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bCs/>
          <w:sz w:val="28"/>
          <w:szCs w:val="28"/>
          <w:lang w:val="ru-RU"/>
        </w:rPr>
        <w:t>Экономический факультет</w:t>
      </w:r>
    </w:p>
    <w:p w14:paraId="2E5F0FCF" w14:textId="77777777" w:rsidR="00DB0F61" w:rsidRPr="00D07AED" w:rsidRDefault="00DB0F61" w:rsidP="00DB0F61">
      <w:pPr>
        <w:pStyle w:val="p5"/>
        <w:ind w:firstLine="0"/>
        <w:jc w:val="center"/>
        <w:rPr>
          <w:bCs/>
          <w:sz w:val="28"/>
          <w:szCs w:val="28"/>
          <w:lang w:val="ru-RU"/>
        </w:rPr>
      </w:pPr>
      <w:r w:rsidRPr="00D07AED">
        <w:rPr>
          <w:bCs/>
          <w:sz w:val="28"/>
          <w:szCs w:val="28"/>
          <w:lang w:val="ru-RU"/>
        </w:rPr>
        <w:t>Кафедра макроэкономической политики и стратегического управления</w:t>
      </w:r>
    </w:p>
    <w:p w14:paraId="0FEE34AB" w14:textId="77777777" w:rsidR="00DB0F61" w:rsidRPr="00D07AED" w:rsidRDefault="00DB0F61" w:rsidP="00DB0F61">
      <w:pPr>
        <w:pStyle w:val="p5"/>
        <w:rPr>
          <w:b/>
          <w:bCs/>
          <w:sz w:val="28"/>
          <w:szCs w:val="28"/>
          <w:lang w:val="ru-RU"/>
        </w:rPr>
      </w:pPr>
    </w:p>
    <w:p w14:paraId="40674E00" w14:textId="77777777" w:rsidR="00DB0F61" w:rsidRPr="00D07AED" w:rsidRDefault="00DB0F61" w:rsidP="00DB0F61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УТВЕРЖДАЮ</w:t>
      </w:r>
    </w:p>
    <w:p w14:paraId="56283396" w14:textId="77777777" w:rsidR="00DB0F61" w:rsidRPr="00D07AED" w:rsidRDefault="00DB0F61" w:rsidP="00DB0F61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(указать должность)</w:t>
      </w:r>
    </w:p>
    <w:p w14:paraId="5F4FD64F" w14:textId="77777777" w:rsidR="00DB0F61" w:rsidRPr="00D07AED" w:rsidRDefault="00DB0F61" w:rsidP="00DB0F61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______________/____________ /</w:t>
      </w:r>
    </w:p>
    <w:p w14:paraId="14DD8638" w14:textId="77777777" w:rsidR="00DB0F61" w:rsidRPr="00D07AED" w:rsidRDefault="00DB0F61" w:rsidP="00DB0F61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 xml:space="preserve">«___» ________________20 </w:t>
      </w:r>
      <w:r w:rsidRPr="00D07AED">
        <w:rPr>
          <w:rStyle w:val="apple-converted-space"/>
          <w:b/>
          <w:bCs/>
          <w:sz w:val="28"/>
          <w:szCs w:val="28"/>
        </w:rPr>
        <w:t> </w:t>
      </w:r>
      <w:r w:rsidRPr="00D07AED">
        <w:rPr>
          <w:rStyle w:val="apple-converted-space"/>
          <w:b/>
          <w:bCs/>
          <w:sz w:val="28"/>
          <w:szCs w:val="28"/>
          <w:lang w:val="ru-RU"/>
        </w:rPr>
        <w:t xml:space="preserve"> </w:t>
      </w:r>
      <w:r w:rsidRPr="00D07AED">
        <w:rPr>
          <w:b/>
          <w:bCs/>
          <w:sz w:val="28"/>
          <w:szCs w:val="28"/>
          <w:lang w:val="ru-RU"/>
        </w:rPr>
        <w:t>г.</w:t>
      </w:r>
    </w:p>
    <w:p w14:paraId="1172CCF1" w14:textId="77777777" w:rsidR="00DB0F61" w:rsidRPr="00D07AED" w:rsidRDefault="00DB0F61" w:rsidP="00DB0F61">
      <w:pPr>
        <w:pStyle w:val="p6"/>
        <w:rPr>
          <w:sz w:val="28"/>
          <w:szCs w:val="28"/>
          <w:lang w:val="ru-RU"/>
        </w:rPr>
      </w:pPr>
    </w:p>
    <w:p w14:paraId="7C2CEEAC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РАБОЧАЯ ПРОГРАММА ДИСЦИПЛИНЫ (МОДУЛЯ)</w:t>
      </w:r>
    </w:p>
    <w:p w14:paraId="62CD345E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Наименование дисциплины (модуля):</w:t>
      </w:r>
    </w:p>
    <w:p w14:paraId="755EEBF6" w14:textId="77777777" w:rsidR="00DB0F61" w:rsidRPr="00D07AED" w:rsidRDefault="00DB0F61" w:rsidP="00DB0F61">
      <w:pPr>
        <w:pStyle w:val="p6"/>
        <w:rPr>
          <w:sz w:val="28"/>
          <w:szCs w:val="28"/>
          <w:lang w:val="ru-RU"/>
        </w:rPr>
      </w:pPr>
    </w:p>
    <w:p w14:paraId="558F3932" w14:textId="00183F34" w:rsidR="00DB0F61" w:rsidRPr="00D07AED" w:rsidRDefault="00DB0F61" w:rsidP="00DB0F61">
      <w:pPr>
        <w:pStyle w:val="p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инфраструктурой</w:t>
      </w:r>
    </w:p>
    <w:p w14:paraId="729224AD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Уровень высшего образования:</w:t>
      </w:r>
      <w:r w:rsidRPr="00D07AED">
        <w:rPr>
          <w:rStyle w:val="apple-converted-space"/>
          <w:b/>
          <w:bCs/>
          <w:sz w:val="28"/>
          <w:szCs w:val="28"/>
        </w:rPr>
        <w:t> </w:t>
      </w:r>
    </w:p>
    <w:p w14:paraId="6B96082A" w14:textId="77777777" w:rsidR="00DB0F61" w:rsidRPr="00D07AED" w:rsidRDefault="00DB0F61" w:rsidP="00DB0F61">
      <w:pPr>
        <w:pStyle w:val="p6"/>
        <w:rPr>
          <w:sz w:val="28"/>
          <w:szCs w:val="28"/>
          <w:lang w:val="ru-RU"/>
        </w:rPr>
      </w:pPr>
    </w:p>
    <w:p w14:paraId="75C43541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бакалавриат</w:t>
      </w:r>
    </w:p>
    <w:p w14:paraId="033C0484" w14:textId="77777777" w:rsidR="00DB0F61" w:rsidRPr="00D07AED" w:rsidRDefault="00DB0F61" w:rsidP="00DB0F61">
      <w:pPr>
        <w:pStyle w:val="p6"/>
        <w:rPr>
          <w:sz w:val="28"/>
          <w:szCs w:val="28"/>
          <w:lang w:val="ru-RU"/>
        </w:rPr>
      </w:pPr>
    </w:p>
    <w:p w14:paraId="3085DFD8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Направление подготовки (специальность):</w:t>
      </w:r>
      <w:r w:rsidRPr="00D07AED">
        <w:rPr>
          <w:rStyle w:val="apple-converted-space"/>
          <w:b/>
          <w:bCs/>
          <w:sz w:val="28"/>
          <w:szCs w:val="28"/>
        </w:rPr>
        <w:t> </w:t>
      </w:r>
    </w:p>
    <w:p w14:paraId="1AE93B8A" w14:textId="77777777" w:rsidR="00DB0F61" w:rsidRPr="00D07AED" w:rsidRDefault="00DB0F61" w:rsidP="00DB0F61">
      <w:pPr>
        <w:pStyle w:val="p6"/>
        <w:rPr>
          <w:sz w:val="28"/>
          <w:szCs w:val="28"/>
          <w:lang w:val="ru-RU"/>
        </w:rPr>
      </w:pPr>
    </w:p>
    <w:p w14:paraId="009DCDFE" w14:textId="77777777" w:rsidR="00DB0F61" w:rsidRPr="00D07AED" w:rsidRDefault="00DB0F61" w:rsidP="00DB0F61">
      <w:pPr>
        <w:pStyle w:val="p7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(код и название направления/специальности)</w:t>
      </w:r>
    </w:p>
    <w:p w14:paraId="40F426DF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Направленность (профиль) ОПОП:</w:t>
      </w:r>
    </w:p>
    <w:p w14:paraId="7184092F" w14:textId="77777777" w:rsidR="00DB0F61" w:rsidRPr="00D07AED" w:rsidRDefault="00DB0F61" w:rsidP="00DB0F61">
      <w:pPr>
        <w:pStyle w:val="p6"/>
        <w:rPr>
          <w:sz w:val="28"/>
          <w:szCs w:val="28"/>
          <w:lang w:val="ru-RU"/>
        </w:rPr>
      </w:pPr>
    </w:p>
    <w:p w14:paraId="71614303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(вариативная часть</w:t>
      </w:r>
      <w:r w:rsidRPr="00D07AED">
        <w:rPr>
          <w:i/>
          <w:iCs/>
          <w:sz w:val="28"/>
          <w:szCs w:val="28"/>
          <w:lang w:val="ru-RU"/>
        </w:rPr>
        <w:t xml:space="preserve"> программы)</w:t>
      </w:r>
    </w:p>
    <w:p w14:paraId="3B54BC82" w14:textId="77777777" w:rsidR="00DB0F61" w:rsidRPr="00D07AED" w:rsidRDefault="00DB0F61" w:rsidP="00DB0F61">
      <w:pPr>
        <w:pStyle w:val="p8"/>
        <w:rPr>
          <w:sz w:val="28"/>
          <w:szCs w:val="28"/>
          <w:lang w:val="ru-RU"/>
        </w:rPr>
      </w:pPr>
    </w:p>
    <w:p w14:paraId="3CD088CA" w14:textId="77777777" w:rsidR="00DB0F61" w:rsidRPr="00D07AED" w:rsidRDefault="00DB0F61" w:rsidP="00DB0F61">
      <w:pPr>
        <w:pStyle w:val="p9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Форма обучения:</w:t>
      </w:r>
    </w:p>
    <w:p w14:paraId="271C84C0" w14:textId="77777777" w:rsidR="00DB0F61" w:rsidRPr="00D07AED" w:rsidRDefault="00DB0F61" w:rsidP="00DB0F61">
      <w:pPr>
        <w:pStyle w:val="p10"/>
        <w:rPr>
          <w:sz w:val="28"/>
          <w:szCs w:val="28"/>
          <w:lang w:val="ru-RU"/>
        </w:rPr>
      </w:pPr>
    </w:p>
    <w:p w14:paraId="0C1D8BA6" w14:textId="77777777" w:rsidR="00DB0F61" w:rsidRPr="00D07AED" w:rsidRDefault="00DB0F61" w:rsidP="00DB0F61">
      <w:pPr>
        <w:pStyle w:val="p9"/>
        <w:rPr>
          <w:sz w:val="28"/>
          <w:szCs w:val="28"/>
          <w:lang w:val="ru-RU"/>
        </w:rPr>
      </w:pPr>
      <w:r w:rsidRPr="00D07AED">
        <w:rPr>
          <w:b/>
          <w:bCs/>
          <w:i/>
          <w:iCs/>
          <w:sz w:val="28"/>
          <w:szCs w:val="28"/>
          <w:lang w:val="ru-RU"/>
        </w:rPr>
        <w:t>очная</w:t>
      </w:r>
    </w:p>
    <w:p w14:paraId="6483273C" w14:textId="77777777" w:rsidR="00DB0F61" w:rsidRPr="00D07AED" w:rsidRDefault="00DB0F61" w:rsidP="00DB0F61">
      <w:pPr>
        <w:pStyle w:val="p11"/>
        <w:rPr>
          <w:sz w:val="28"/>
          <w:szCs w:val="28"/>
          <w:lang w:val="ru-RU"/>
        </w:rPr>
      </w:pPr>
    </w:p>
    <w:p w14:paraId="16851106" w14:textId="77777777" w:rsidR="00DB0F61" w:rsidRPr="00D07AED" w:rsidRDefault="00DB0F61" w:rsidP="00DB0F61">
      <w:pPr>
        <w:pStyle w:val="p11"/>
        <w:rPr>
          <w:sz w:val="28"/>
          <w:szCs w:val="28"/>
          <w:lang w:val="ru-RU"/>
        </w:rPr>
      </w:pPr>
    </w:p>
    <w:p w14:paraId="09EAE00F" w14:textId="77777777" w:rsidR="00DB0F61" w:rsidRPr="00D07AED" w:rsidRDefault="00DB0F61" w:rsidP="00DB0F61">
      <w:pPr>
        <w:pStyle w:val="p11"/>
        <w:rPr>
          <w:sz w:val="28"/>
          <w:szCs w:val="28"/>
          <w:lang w:val="ru-RU"/>
        </w:rPr>
      </w:pPr>
    </w:p>
    <w:p w14:paraId="12A260DD" w14:textId="77777777" w:rsidR="00DB0F61" w:rsidRPr="00D07AED" w:rsidRDefault="00DB0F61" w:rsidP="00DB0F61">
      <w:pPr>
        <w:pStyle w:val="p11"/>
        <w:rPr>
          <w:sz w:val="28"/>
          <w:szCs w:val="28"/>
          <w:lang w:val="ru-RU"/>
        </w:rPr>
      </w:pPr>
    </w:p>
    <w:p w14:paraId="7A6AC7B6" w14:textId="77777777" w:rsidR="00DB0F61" w:rsidRPr="00D07AED" w:rsidRDefault="00DB0F61" w:rsidP="00DB0F61">
      <w:pPr>
        <w:pStyle w:val="p11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Рабочая программа рассмотрена и одобрена</w:t>
      </w:r>
      <w:r w:rsidRPr="00D07AED">
        <w:rPr>
          <w:rStyle w:val="apple-converted-space"/>
          <w:sz w:val="28"/>
          <w:szCs w:val="28"/>
        </w:rPr>
        <w:t> </w:t>
      </w:r>
    </w:p>
    <w:p w14:paraId="6D7C919E" w14:textId="77777777" w:rsidR="00DB0F61" w:rsidRPr="00D07AED" w:rsidRDefault="00DB0F61" w:rsidP="00DB0F61">
      <w:pPr>
        <w:pStyle w:val="p11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Методической комиссией факультета, на заседании</w:t>
      </w:r>
      <w:r w:rsidRPr="00D07AED">
        <w:rPr>
          <w:rStyle w:val="apple-converted-space"/>
          <w:i/>
          <w:iCs/>
          <w:sz w:val="28"/>
          <w:szCs w:val="28"/>
        </w:rPr>
        <w:t> </w:t>
      </w:r>
      <w:r w:rsidRPr="00D07AED">
        <w:rPr>
          <w:i/>
          <w:iCs/>
          <w:sz w:val="28"/>
          <w:szCs w:val="28"/>
          <w:lang w:val="ru-RU"/>
        </w:rPr>
        <w:t>кафедры</w:t>
      </w:r>
      <w:r w:rsidRPr="00D07AED">
        <w:rPr>
          <w:rStyle w:val="apple-converted-space"/>
          <w:i/>
          <w:iCs/>
          <w:sz w:val="28"/>
          <w:szCs w:val="28"/>
          <w:lang w:val="ru-RU"/>
        </w:rPr>
        <w:t xml:space="preserve"> </w:t>
      </w:r>
      <w:r w:rsidRPr="00D07AED">
        <w:rPr>
          <w:i/>
          <w:iCs/>
          <w:sz w:val="28"/>
          <w:szCs w:val="28"/>
          <w:lang w:val="ru-RU"/>
        </w:rPr>
        <w:t>и т.п.</w:t>
      </w:r>
    </w:p>
    <w:p w14:paraId="5EEB4804" w14:textId="77777777" w:rsidR="00DB0F61" w:rsidRPr="00ED78CD" w:rsidRDefault="00DB0F61" w:rsidP="00DB0F61">
      <w:pPr>
        <w:pStyle w:val="p11"/>
        <w:rPr>
          <w:sz w:val="28"/>
          <w:szCs w:val="28"/>
          <w:lang w:val="ru-RU"/>
        </w:rPr>
      </w:pPr>
      <w:r w:rsidRPr="00ED78CD">
        <w:rPr>
          <w:sz w:val="28"/>
          <w:szCs w:val="28"/>
          <w:lang w:val="ru-RU"/>
        </w:rPr>
        <w:t xml:space="preserve">(протокол № 9, </w:t>
      </w:r>
      <w:r>
        <w:rPr>
          <w:sz w:val="28"/>
          <w:szCs w:val="28"/>
          <w:lang w:val="ru-RU"/>
        </w:rPr>
        <w:t>программа рассмотрена на заседании</w:t>
      </w:r>
      <w:r w:rsidRPr="00ED78CD">
        <w:rPr>
          <w:sz w:val="28"/>
          <w:szCs w:val="28"/>
          <w:lang w:val="ru-RU"/>
        </w:rPr>
        <w:t xml:space="preserve"> кафедры макроэкономической политики и стратегического управления </w:t>
      </w:r>
    </w:p>
    <w:p w14:paraId="0336B7C5" w14:textId="77777777" w:rsidR="00DB0F61" w:rsidRPr="007A69F7" w:rsidRDefault="00DB0F61" w:rsidP="00DB0F61">
      <w:pPr>
        <w:pStyle w:val="p11"/>
        <w:rPr>
          <w:sz w:val="28"/>
          <w:szCs w:val="28"/>
          <w:lang w:val="ru-RU"/>
        </w:rPr>
      </w:pPr>
      <w:r w:rsidRPr="007A69F7">
        <w:rPr>
          <w:sz w:val="28"/>
          <w:szCs w:val="28"/>
          <w:lang w:val="ru-RU"/>
        </w:rPr>
        <w:t>от 15 октября 2019 г.)</w:t>
      </w:r>
    </w:p>
    <w:p w14:paraId="6534ACC6" w14:textId="77777777" w:rsidR="00DB0F61" w:rsidRPr="007A69F7" w:rsidRDefault="00DB0F61" w:rsidP="00DB0F61">
      <w:pPr>
        <w:pStyle w:val="p3"/>
        <w:rPr>
          <w:sz w:val="28"/>
          <w:szCs w:val="28"/>
          <w:lang w:val="ru-RU"/>
        </w:rPr>
      </w:pPr>
    </w:p>
    <w:p w14:paraId="30D50837" w14:textId="77777777" w:rsidR="00DB0F61" w:rsidRPr="007A69F7" w:rsidRDefault="00DB0F61" w:rsidP="00DB0F61">
      <w:pPr>
        <w:pStyle w:val="p3"/>
        <w:jc w:val="left"/>
        <w:rPr>
          <w:sz w:val="28"/>
          <w:szCs w:val="28"/>
          <w:lang w:val="ru-RU"/>
        </w:rPr>
      </w:pPr>
    </w:p>
    <w:p w14:paraId="77A9001E" w14:textId="77777777" w:rsidR="00DB0F61" w:rsidRPr="00D07AED" w:rsidRDefault="00DB0F61" w:rsidP="00DB0F61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Москва 2019</w:t>
      </w:r>
    </w:p>
    <w:p w14:paraId="5C7D1EDF" w14:textId="3F2B1A78" w:rsidR="00DA6D2B" w:rsidRPr="00DB0F61" w:rsidRDefault="00DB0F61" w:rsidP="00DB0F61">
      <w:pPr>
        <w:rPr>
          <w:b/>
          <w:sz w:val="28"/>
          <w:szCs w:val="28"/>
        </w:rPr>
      </w:pPr>
      <w:r w:rsidRPr="00D07AED">
        <w:rPr>
          <w:b/>
          <w:sz w:val="28"/>
          <w:szCs w:val="28"/>
        </w:rPr>
        <w:br w:type="page"/>
      </w:r>
    </w:p>
    <w:p w14:paraId="6212A8DA" w14:textId="3E8D1970" w:rsidR="0052529F" w:rsidRPr="00D9595B" w:rsidRDefault="0052529F" w:rsidP="0052529F">
      <w:pPr>
        <w:jc w:val="both"/>
        <w:rPr>
          <w:sz w:val="28"/>
          <w:szCs w:val="28"/>
          <w:lang w:eastAsia="en-US"/>
        </w:rPr>
      </w:pPr>
      <w:r w:rsidRPr="00D9595B">
        <w:rPr>
          <w:sz w:val="28"/>
          <w:szCs w:val="28"/>
          <w:lang w:eastAsia="en-US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</w:t>
      </w:r>
      <w:r w:rsidR="00260228" w:rsidRPr="00D9595B">
        <w:rPr>
          <w:sz w:val="28"/>
          <w:szCs w:val="28"/>
          <w:lang w:eastAsia="en-US"/>
        </w:rPr>
        <w:t>альности «Менеджмент</w:t>
      </w:r>
      <w:r w:rsidRPr="00D9595B">
        <w:rPr>
          <w:sz w:val="28"/>
          <w:szCs w:val="28"/>
          <w:lang w:eastAsia="en-US"/>
        </w:rPr>
        <w:t>» (</w:t>
      </w:r>
      <w:r w:rsidRPr="00D9595B">
        <w:rPr>
          <w:i/>
          <w:iCs/>
          <w:sz w:val="28"/>
          <w:szCs w:val="28"/>
          <w:lang w:eastAsia="en-US"/>
        </w:rPr>
        <w:t>программы бакалавриата, магистратуры, реализуемых последовательно по схеме интегрированной подготовки; программы специалитета; программы магистратуры)</w:t>
      </w:r>
      <w:r w:rsidRPr="00D9595B">
        <w:rPr>
          <w:sz w:val="28"/>
          <w:szCs w:val="28"/>
          <w:lang w:eastAsia="en-US"/>
        </w:rPr>
        <w:t xml:space="preserve"> в редакции приказа МГУ от 30 декабря 2016 г.</w:t>
      </w:r>
    </w:p>
    <w:p w14:paraId="00E48DB6" w14:textId="77777777" w:rsidR="0052529F" w:rsidRPr="00D9595B" w:rsidRDefault="0052529F" w:rsidP="0052529F">
      <w:pPr>
        <w:jc w:val="both"/>
        <w:rPr>
          <w:sz w:val="28"/>
          <w:szCs w:val="28"/>
          <w:lang w:eastAsia="en-US"/>
        </w:rPr>
      </w:pPr>
    </w:p>
    <w:p w14:paraId="5B1D42C7" w14:textId="77777777" w:rsidR="0052529F" w:rsidRPr="00D9595B" w:rsidRDefault="0052529F" w:rsidP="0052529F">
      <w:pPr>
        <w:jc w:val="both"/>
        <w:rPr>
          <w:sz w:val="28"/>
          <w:szCs w:val="28"/>
          <w:lang w:eastAsia="en-US"/>
        </w:rPr>
      </w:pPr>
      <w:r w:rsidRPr="00D9595B">
        <w:rPr>
          <w:sz w:val="28"/>
          <w:szCs w:val="28"/>
          <w:lang w:eastAsia="en-US"/>
        </w:rPr>
        <w:t>Год (годы) приема на обучение__3 курс_________________________</w:t>
      </w:r>
      <w:r w:rsidRPr="00D9595B">
        <w:rPr>
          <w:sz w:val="28"/>
          <w:szCs w:val="28"/>
          <w:lang w:val="en-US" w:eastAsia="en-US"/>
        </w:rPr>
        <w:t> </w:t>
      </w:r>
    </w:p>
    <w:p w14:paraId="0C97A6F6" w14:textId="77777777" w:rsidR="0052529F" w:rsidRPr="00D9595B" w:rsidRDefault="0052529F" w:rsidP="0052529F">
      <w:pPr>
        <w:jc w:val="both"/>
        <w:rPr>
          <w:sz w:val="28"/>
          <w:szCs w:val="28"/>
          <w:lang w:eastAsia="en-US"/>
        </w:rPr>
      </w:pPr>
    </w:p>
    <w:p w14:paraId="30ECE211" w14:textId="77777777" w:rsidR="0052529F" w:rsidRPr="00D9595B" w:rsidRDefault="0052529F" w:rsidP="0052529F">
      <w:pPr>
        <w:pStyle w:val="ListParagraph"/>
        <w:numPr>
          <w:ilvl w:val="0"/>
          <w:numId w:val="7"/>
        </w:numPr>
        <w:jc w:val="both"/>
        <w:rPr>
          <w:i/>
          <w:iCs/>
          <w:sz w:val="28"/>
          <w:szCs w:val="28"/>
          <w:lang w:eastAsia="en-US"/>
        </w:rPr>
      </w:pPr>
      <w:r w:rsidRPr="00D9595B">
        <w:rPr>
          <w:b/>
          <w:sz w:val="28"/>
          <w:szCs w:val="28"/>
          <w:lang w:eastAsia="en-US"/>
        </w:rPr>
        <w:t>Место дисциплины (модуля) в структуре</w:t>
      </w:r>
      <w:r w:rsidRPr="00D9595B">
        <w:rPr>
          <w:sz w:val="28"/>
          <w:szCs w:val="28"/>
          <w:lang w:eastAsia="en-US"/>
        </w:rPr>
        <w:t xml:space="preserve"> ОПОП ВО (</w:t>
      </w:r>
      <w:r w:rsidRPr="00D9595B">
        <w:rPr>
          <w:i/>
          <w:iCs/>
          <w:sz w:val="28"/>
          <w:szCs w:val="28"/>
          <w:lang w:eastAsia="en-US"/>
        </w:rPr>
        <w:t xml:space="preserve">относится к базовой или вариативной части ОПОП ВО, или является факультативом). </w:t>
      </w:r>
    </w:p>
    <w:p w14:paraId="0AA97095" w14:textId="169631D5" w:rsidR="0052529F" w:rsidRDefault="0052529F" w:rsidP="0052529F">
      <w:pPr>
        <w:jc w:val="both"/>
        <w:rPr>
          <w:sz w:val="28"/>
          <w:szCs w:val="28"/>
        </w:rPr>
      </w:pPr>
      <w:r w:rsidRPr="00D9595B">
        <w:rPr>
          <w:i/>
          <w:iCs/>
          <w:sz w:val="28"/>
          <w:szCs w:val="28"/>
          <w:lang w:eastAsia="en-US"/>
        </w:rPr>
        <w:t>Базовая часть ОПОП ВО.</w:t>
      </w:r>
      <w:r w:rsidRPr="00D9595B">
        <w:rPr>
          <w:sz w:val="28"/>
          <w:szCs w:val="28"/>
        </w:rPr>
        <w:t xml:space="preserve"> читается на программе бакалавров по направлению «</w:t>
      </w:r>
      <w:r w:rsidR="00260228" w:rsidRPr="00D9595B">
        <w:rPr>
          <w:sz w:val="28"/>
          <w:szCs w:val="28"/>
        </w:rPr>
        <w:t>Менеджмент</w:t>
      </w:r>
      <w:r w:rsidRPr="00D9595B">
        <w:rPr>
          <w:sz w:val="28"/>
          <w:szCs w:val="28"/>
        </w:rPr>
        <w:t xml:space="preserve">» </w:t>
      </w:r>
      <w:r w:rsidR="00260228" w:rsidRPr="00D9595B">
        <w:rPr>
          <w:sz w:val="28"/>
          <w:szCs w:val="28"/>
        </w:rPr>
        <w:t>в 5</w:t>
      </w:r>
      <w:r w:rsidRPr="00D9595B">
        <w:rPr>
          <w:sz w:val="28"/>
          <w:szCs w:val="28"/>
        </w:rPr>
        <w:t xml:space="preserve"> семестре (по выбору)</w:t>
      </w:r>
      <w:r w:rsidR="0062101F">
        <w:rPr>
          <w:sz w:val="28"/>
          <w:szCs w:val="28"/>
        </w:rPr>
        <w:t>.</w:t>
      </w:r>
    </w:p>
    <w:p w14:paraId="1B026663" w14:textId="77777777" w:rsidR="0062101F" w:rsidRDefault="0062101F" w:rsidP="0062101F">
      <w:pPr>
        <w:ind w:firstLine="540"/>
        <w:jc w:val="both"/>
        <w:rPr>
          <w:b/>
          <w:bCs/>
          <w:sz w:val="28"/>
          <w:szCs w:val="28"/>
        </w:rPr>
      </w:pPr>
      <w:r w:rsidRPr="6345C777">
        <w:rPr>
          <w:b/>
          <w:bCs/>
          <w:sz w:val="28"/>
          <w:szCs w:val="28"/>
        </w:rPr>
        <w:t>Б.3. Профессиональный цикл</w:t>
      </w:r>
    </w:p>
    <w:p w14:paraId="461EABAC" w14:textId="77777777" w:rsidR="0062101F" w:rsidRDefault="0062101F" w:rsidP="0062101F">
      <w:pPr>
        <w:ind w:firstLine="720"/>
        <w:jc w:val="both"/>
        <w:rPr>
          <w:i/>
          <w:iCs/>
          <w:sz w:val="28"/>
          <w:szCs w:val="28"/>
        </w:rPr>
      </w:pPr>
      <w:r w:rsidRPr="6345C777">
        <w:rPr>
          <w:i/>
          <w:iCs/>
          <w:sz w:val="28"/>
          <w:szCs w:val="28"/>
        </w:rPr>
        <w:t xml:space="preserve">Сфера и особенности управления деятельности государственных, частных и общественных институтов по развитию и эффективному функционированию инфраструктуры составляют в наиболее общем понимании </w:t>
      </w:r>
      <w:r w:rsidRPr="6345C777">
        <w:rPr>
          <w:b/>
          <w:bCs/>
          <w:i/>
          <w:iCs/>
          <w:sz w:val="28"/>
          <w:szCs w:val="28"/>
        </w:rPr>
        <w:t>предмет управления инфраструктурой</w:t>
      </w:r>
      <w:r w:rsidRPr="6345C777">
        <w:rPr>
          <w:i/>
          <w:iCs/>
          <w:sz w:val="28"/>
          <w:szCs w:val="28"/>
        </w:rPr>
        <w:t>.</w:t>
      </w:r>
    </w:p>
    <w:p w14:paraId="21ACB8CF" w14:textId="77777777" w:rsidR="0062101F" w:rsidRDefault="0062101F" w:rsidP="0062101F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В основу методологии управления инфраструктурой заложены объективные универсальные законы, воспринимаемые с позиций функционирования и развития общественного производства.</w:t>
      </w:r>
    </w:p>
    <w:p w14:paraId="7A3A9013" w14:textId="77777777" w:rsidR="0062101F" w:rsidRDefault="0062101F" w:rsidP="0062101F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В анализе процессов, происходящих в управлении инфраструктурой, применяются в </w:t>
      </w:r>
      <w:r w:rsidRPr="6345C777">
        <w:rPr>
          <w:i/>
          <w:iCs/>
          <w:sz w:val="28"/>
          <w:szCs w:val="28"/>
        </w:rPr>
        <w:t>сочетании микроэкономический и макроэкономический</w:t>
      </w:r>
      <w:r w:rsidRPr="6345C777">
        <w:rPr>
          <w:sz w:val="28"/>
          <w:szCs w:val="28"/>
        </w:rPr>
        <w:t xml:space="preserve"> подходы.</w:t>
      </w:r>
    </w:p>
    <w:p w14:paraId="33B60F8E" w14:textId="77777777" w:rsidR="0062101F" w:rsidRDefault="0062101F" w:rsidP="0062101F">
      <w:pPr>
        <w:ind w:firstLine="720"/>
        <w:jc w:val="both"/>
        <w:rPr>
          <w:sz w:val="28"/>
          <w:szCs w:val="28"/>
        </w:rPr>
      </w:pPr>
      <w:r w:rsidRPr="6345C777">
        <w:rPr>
          <w:i/>
          <w:iCs/>
          <w:sz w:val="28"/>
          <w:szCs w:val="28"/>
        </w:rPr>
        <w:t>Микроэкономический подход</w:t>
      </w:r>
      <w:r w:rsidRPr="6345C777">
        <w:rPr>
          <w:sz w:val="28"/>
          <w:szCs w:val="28"/>
        </w:rPr>
        <w:t xml:space="preserve"> реализуется в изучении особенностей управления и регулирования естественных монополий, государственных, муниципальных и негосударственных некоммерческих организаций, бюджетных учреждений.</w:t>
      </w:r>
    </w:p>
    <w:p w14:paraId="6A7F8EBA" w14:textId="77777777" w:rsidR="0062101F" w:rsidRDefault="0062101F" w:rsidP="0062101F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Микроэкономический подход широко применяется для анализа  специфики управления и финансирования инфраструктуры, налоги при этом выступают ценой инфраструктурных услуг, предоставляемых государственным, частным и муниципальным секторами.</w:t>
      </w:r>
    </w:p>
    <w:p w14:paraId="3A937519" w14:textId="77777777" w:rsidR="0062101F" w:rsidRDefault="0062101F" w:rsidP="0062101F">
      <w:pPr>
        <w:ind w:firstLine="708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Предполагается, что студенты прослушали базовые учебные курсы по макроэкономике, статистике, предпринимательству и организационному поведению, умеют работать на ПК. Структура курса взаимосвязана логически, содержательно и методически с курсами «Управление социальной сферой», «Эконометрика», «Финансовые рынки и регулирование», «Учет и анализ», «Методы принятия управленческих решений», «Управление персоналом», составляющих модуль обязательных дисциплин, читаемых в 5 семестре. По отношению к курсам по выбору «Менеджмент в международных компаниях», «Управленческое консультирование» знания, </w:t>
      </w:r>
      <w:r w:rsidRPr="6345C777">
        <w:rPr>
          <w:sz w:val="28"/>
          <w:szCs w:val="28"/>
        </w:rPr>
        <w:lastRenderedPageBreak/>
        <w:t>умения и готовность студентов, приобретаемые в результате освоения дисциплины «Управление инфраструктурой» нейтральны.</w:t>
      </w:r>
    </w:p>
    <w:p w14:paraId="46001FC4" w14:textId="77777777" w:rsidR="0062101F" w:rsidRDefault="0062101F" w:rsidP="0062101F">
      <w:pPr>
        <w:rPr>
          <w:sz w:val="28"/>
          <w:szCs w:val="28"/>
        </w:rPr>
      </w:pPr>
    </w:p>
    <w:p w14:paraId="0DCF7A52" w14:textId="77777777" w:rsidR="0062101F" w:rsidRDefault="0062101F" w:rsidP="0062101F">
      <w:p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Управление инфраструктурой – межотраслевая наука, ее положения послужили основой для формирования проблематики стратегического менеджмента, государственного управления, корпоративной социальной ответственности, управления изменениями и т.д.</w:t>
      </w:r>
    </w:p>
    <w:p w14:paraId="19A97FBD" w14:textId="77777777" w:rsidR="0062101F" w:rsidRPr="00D9595B" w:rsidRDefault="0062101F" w:rsidP="0052529F">
      <w:pPr>
        <w:jc w:val="both"/>
        <w:rPr>
          <w:i/>
          <w:sz w:val="28"/>
          <w:szCs w:val="28"/>
        </w:rPr>
      </w:pPr>
    </w:p>
    <w:p w14:paraId="2150C5C5" w14:textId="77777777" w:rsidR="0052529F" w:rsidRPr="00AC2C6E" w:rsidRDefault="0052529F" w:rsidP="0052529F">
      <w:pPr>
        <w:rPr>
          <w:b/>
        </w:rPr>
      </w:pPr>
      <w:r w:rsidRPr="00AC2C6E">
        <w:rPr>
          <w:b/>
          <w:bCs/>
          <w:sz w:val="28"/>
          <w:szCs w:val="28"/>
          <w:lang w:eastAsia="en-US"/>
        </w:rPr>
        <w:t>2.</w:t>
      </w:r>
      <w:r w:rsidRPr="00AC2C6E">
        <w:rPr>
          <w:sz w:val="28"/>
          <w:szCs w:val="28"/>
          <w:lang w:val="en-US" w:eastAsia="en-US"/>
        </w:rPr>
        <w:t> </w:t>
      </w:r>
      <w:r w:rsidRPr="00AC2C6E">
        <w:rPr>
          <w:b/>
          <w:sz w:val="28"/>
          <w:szCs w:val="28"/>
          <w:lang w:eastAsia="en-US"/>
        </w:rPr>
        <w:t>Входные требования для освоения дисциплины (модуля), предварительные условия (если есть):</w:t>
      </w:r>
      <w:r w:rsidRPr="00AC2C6E">
        <w:rPr>
          <w:sz w:val="28"/>
          <w:szCs w:val="28"/>
          <w:lang w:eastAsia="en-US"/>
        </w:rPr>
        <w:t xml:space="preserve"> </w:t>
      </w:r>
    </w:p>
    <w:p w14:paraId="32BFCE8A" w14:textId="77777777" w:rsidR="0052529F" w:rsidRPr="00AC2C6E" w:rsidRDefault="0052529F" w:rsidP="0052529F">
      <w:r w:rsidRPr="00AC2C6E">
        <w:t>Для успешного освоения курса студенты должны знать:</w:t>
      </w:r>
    </w:p>
    <w:p w14:paraId="036351EA" w14:textId="77777777" w:rsidR="0052529F" w:rsidRPr="00AC2C6E" w:rsidRDefault="0052529F" w:rsidP="0052529F">
      <w:r w:rsidRPr="00AC2C6E">
        <w:t>- основы социально-экономической статистики;</w:t>
      </w:r>
    </w:p>
    <w:p w14:paraId="144A1FF4" w14:textId="77777777" w:rsidR="0052529F" w:rsidRPr="00AC2C6E" w:rsidRDefault="0052529F" w:rsidP="0052529F">
      <w:r w:rsidRPr="00AC2C6E">
        <w:t>- основные положения новой институциональной теории;</w:t>
      </w:r>
    </w:p>
    <w:p w14:paraId="7AB891FA" w14:textId="77777777" w:rsidR="0052529F" w:rsidRPr="00AC2C6E" w:rsidRDefault="0052529F" w:rsidP="0052529F">
      <w:r w:rsidRPr="00AC2C6E">
        <w:t>- основы менеджмента.</w:t>
      </w:r>
    </w:p>
    <w:p w14:paraId="15C528D2" w14:textId="77777777" w:rsidR="0052529F" w:rsidRPr="00AC2C6E" w:rsidRDefault="0052529F" w:rsidP="0052529F">
      <w:r w:rsidRPr="00AC2C6E">
        <w:t>Студенты должны обладать навыками:</w:t>
      </w:r>
    </w:p>
    <w:p w14:paraId="47BBC3A6" w14:textId="77777777" w:rsidR="0052529F" w:rsidRPr="00AC2C6E" w:rsidRDefault="0052529F" w:rsidP="0052529F">
      <w:r w:rsidRPr="00AC2C6E">
        <w:t>- анализа и интерпретации данных социально-экономической статистики;</w:t>
      </w:r>
    </w:p>
    <w:p w14:paraId="094D9C76" w14:textId="77777777" w:rsidR="0052529F" w:rsidRPr="00AC2C6E" w:rsidRDefault="0052529F" w:rsidP="0052529F">
      <w:r w:rsidRPr="00AC2C6E">
        <w:t>- работы в малых группах;</w:t>
      </w:r>
    </w:p>
    <w:p w14:paraId="01781697" w14:textId="77777777" w:rsidR="0052529F" w:rsidRPr="00AC2C6E" w:rsidRDefault="0052529F" w:rsidP="0052529F">
      <w:r w:rsidRPr="00AC2C6E">
        <w:t xml:space="preserve">- презентации результатов проведенного исследования, в том числе, с помощью программных средств. </w:t>
      </w:r>
    </w:p>
    <w:p w14:paraId="060CC53E" w14:textId="10882905" w:rsidR="0052529F" w:rsidRPr="00AC2C6E" w:rsidRDefault="0062101F" w:rsidP="0062101F">
      <w:pPr>
        <w:jc w:val="both"/>
        <w:rPr>
          <w:b/>
          <w:i/>
          <w:iCs/>
          <w:sz w:val="28"/>
          <w:szCs w:val="28"/>
          <w:lang w:eastAsia="en-US"/>
        </w:rPr>
      </w:pPr>
      <w:r w:rsidRPr="00AC2C6E">
        <w:rPr>
          <w:b/>
          <w:sz w:val="28"/>
          <w:szCs w:val="28"/>
          <w:lang w:eastAsia="en-US"/>
        </w:rPr>
        <w:t>3.</w:t>
      </w:r>
      <w:r w:rsidR="0052529F" w:rsidRPr="00AC2C6E">
        <w:rPr>
          <w:b/>
          <w:sz w:val="28"/>
          <w:szCs w:val="28"/>
          <w:lang w:eastAsia="en-US"/>
        </w:rPr>
        <w:t>Результаты обучения по дисциплине (модулю), соотнесенные с требуемыми компетенциями выпускников</w:t>
      </w:r>
      <w:r w:rsidR="0052529F" w:rsidRPr="00AC2C6E">
        <w:rPr>
          <w:b/>
          <w:i/>
          <w:iCs/>
          <w:sz w:val="28"/>
          <w:szCs w:val="28"/>
          <w:lang w:eastAsia="en-US"/>
        </w:rPr>
        <w:t>.</w:t>
      </w:r>
    </w:p>
    <w:p w14:paraId="165EBFB6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Выпускник по направлению подготовки «Менеджмент» с квалификацией (степенью) «бакалавр» должен обладать следующими компетенциями:</w:t>
      </w:r>
    </w:p>
    <w:p w14:paraId="4BED644F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62101F">
        <w:rPr>
          <w:b/>
          <w:bCs/>
          <w:i/>
          <w:iCs/>
          <w:sz w:val="28"/>
          <w:szCs w:val="28"/>
        </w:rPr>
        <w:t>а) общекультурными (ОК)</w:t>
      </w:r>
    </w:p>
    <w:p w14:paraId="6D2E1791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Способностью использовать основы экономических знаний в различных сферах деятельности (ОК-3);</w:t>
      </w:r>
    </w:p>
    <w:p w14:paraId="1C4B12F5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14:paraId="07230F75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</w:p>
    <w:p w14:paraId="6714B5CC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62101F">
        <w:rPr>
          <w:b/>
          <w:bCs/>
          <w:i/>
          <w:iCs/>
          <w:sz w:val="28"/>
          <w:szCs w:val="28"/>
        </w:rPr>
        <w:t>Общепрофессиональными (ОПК):</w:t>
      </w:r>
    </w:p>
    <w:p w14:paraId="208F3917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</w:p>
    <w:p w14:paraId="318DE300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14:paraId="2B4A40F5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14:paraId="5AAAB531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62101F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(ОПК-7);</w:t>
      </w:r>
    </w:p>
    <w:p w14:paraId="61F60FDC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</w:p>
    <w:p w14:paraId="37CB5CD0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62101F">
        <w:rPr>
          <w:b/>
          <w:bCs/>
          <w:i/>
          <w:iCs/>
          <w:sz w:val="28"/>
          <w:szCs w:val="28"/>
        </w:rPr>
        <w:t>б) профессиональными (ПК):</w:t>
      </w:r>
    </w:p>
    <w:p w14:paraId="0FB47500" w14:textId="77777777" w:rsidR="0062101F" w:rsidRPr="0062101F" w:rsidRDefault="0062101F" w:rsidP="0062101F">
      <w:pPr>
        <w:ind w:left="360"/>
        <w:jc w:val="both"/>
        <w:rPr>
          <w:b/>
          <w:bCs/>
          <w:sz w:val="28"/>
          <w:szCs w:val="28"/>
        </w:rPr>
      </w:pPr>
      <w:r w:rsidRPr="0062101F">
        <w:rPr>
          <w:b/>
          <w:bCs/>
          <w:sz w:val="28"/>
          <w:szCs w:val="28"/>
        </w:rPr>
        <w:t>организационно-управленческая деятельность</w:t>
      </w:r>
    </w:p>
    <w:p w14:paraId="18F947E3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 xml:space="preserve">Владением различными способами разрешения конфликтных ситуаций при проектировании межличностных, групповых и организационных </w:t>
      </w:r>
      <w:r w:rsidRPr="0062101F">
        <w:rPr>
          <w:sz w:val="28"/>
          <w:szCs w:val="28"/>
        </w:rPr>
        <w:lastRenderedPageBreak/>
        <w:t>коммуникаций на основе современных технологий управления персоналом, в том числе в межкультурной среде (ПК-2);</w:t>
      </w:r>
    </w:p>
    <w:p w14:paraId="2E477C80" w14:textId="77777777" w:rsidR="0062101F" w:rsidRPr="0062101F" w:rsidRDefault="0062101F" w:rsidP="0062101F">
      <w:pPr>
        <w:ind w:left="360"/>
        <w:jc w:val="both"/>
        <w:rPr>
          <w:b/>
          <w:bCs/>
          <w:sz w:val="28"/>
          <w:szCs w:val="28"/>
        </w:rPr>
      </w:pPr>
      <w:r w:rsidRPr="0062101F">
        <w:rPr>
          <w:sz w:val="28"/>
          <w:szCs w:val="28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14:paraId="077FF459" w14:textId="77777777" w:rsidR="0062101F" w:rsidRPr="0062101F" w:rsidRDefault="0062101F" w:rsidP="0062101F">
      <w:pPr>
        <w:ind w:left="360"/>
        <w:jc w:val="both"/>
        <w:rPr>
          <w:b/>
          <w:bCs/>
          <w:sz w:val="28"/>
          <w:szCs w:val="28"/>
        </w:rPr>
      </w:pPr>
    </w:p>
    <w:p w14:paraId="52CDB680" w14:textId="77777777" w:rsidR="0062101F" w:rsidRPr="0062101F" w:rsidRDefault="0062101F" w:rsidP="0062101F">
      <w:pPr>
        <w:ind w:left="360"/>
        <w:jc w:val="both"/>
        <w:rPr>
          <w:b/>
          <w:bCs/>
          <w:sz w:val="28"/>
          <w:szCs w:val="28"/>
        </w:rPr>
      </w:pPr>
      <w:r w:rsidRPr="0062101F">
        <w:rPr>
          <w:b/>
          <w:bCs/>
          <w:sz w:val="28"/>
          <w:szCs w:val="28"/>
        </w:rPr>
        <w:t>информационно-аналитическая деятельность</w:t>
      </w:r>
    </w:p>
    <w:p w14:paraId="38DF20DF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14:paraId="62FCD2B7" w14:textId="77777777" w:rsidR="0062101F" w:rsidRPr="0062101F" w:rsidRDefault="0062101F" w:rsidP="0062101F">
      <w:pPr>
        <w:ind w:left="360"/>
        <w:jc w:val="both"/>
        <w:rPr>
          <w:b/>
          <w:bCs/>
          <w:sz w:val="28"/>
          <w:szCs w:val="28"/>
        </w:rPr>
      </w:pPr>
      <w:r w:rsidRPr="0062101F">
        <w:rPr>
          <w:sz w:val="28"/>
          <w:szCs w:val="28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конкретными задачам управления (ПК-10);</w:t>
      </w:r>
    </w:p>
    <w:p w14:paraId="182CB02B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</w:p>
    <w:p w14:paraId="056F1480" w14:textId="13167C94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В результате освоения дисциплины студент должен:</w:t>
      </w:r>
    </w:p>
    <w:p w14:paraId="117232CB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62101F">
        <w:rPr>
          <w:b/>
          <w:bCs/>
          <w:i/>
          <w:iCs/>
          <w:sz w:val="28"/>
          <w:szCs w:val="28"/>
        </w:rPr>
        <w:t>Знать:</w:t>
      </w:r>
    </w:p>
    <w:p w14:paraId="65134360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- основные положения и методы экономической науки и правовые условия хозяйствования;</w:t>
      </w:r>
    </w:p>
    <w:p w14:paraId="2F0CAB78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- современное состояние мировой экономики и особенности функционирования российской национальной экономики, ее государственного (общественного) и негосударственного (рыночного) секторов;</w:t>
      </w:r>
    </w:p>
    <w:p w14:paraId="141ADC29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- роль государства в согласовании долгосрочных и краткосрочных экономических интересов общества;</w:t>
      </w:r>
    </w:p>
    <w:p w14:paraId="657CC1E5" w14:textId="77777777" w:rsidR="0062101F" w:rsidRPr="0062101F" w:rsidRDefault="0062101F" w:rsidP="0062101F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62101F">
        <w:rPr>
          <w:b/>
          <w:bCs/>
          <w:i/>
          <w:iCs/>
          <w:sz w:val="28"/>
          <w:szCs w:val="28"/>
        </w:rPr>
        <w:t>Уметь:</w:t>
      </w:r>
    </w:p>
    <w:p w14:paraId="7E276673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-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задач;</w:t>
      </w:r>
    </w:p>
    <w:p w14:paraId="48923812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- находить эффективные организационно-управленческие решения, самостоятельно осваивать прикладные экономические знания, необходимые для работы в конкретных практических сферах;</w:t>
      </w:r>
    </w:p>
    <w:p w14:paraId="2C7DF2C4" w14:textId="77777777" w:rsidR="0062101F" w:rsidRPr="0062101F" w:rsidRDefault="0062101F" w:rsidP="0062101F">
      <w:pPr>
        <w:ind w:left="360"/>
        <w:jc w:val="both"/>
        <w:rPr>
          <w:i/>
          <w:iCs/>
          <w:sz w:val="28"/>
          <w:szCs w:val="28"/>
        </w:rPr>
      </w:pPr>
      <w:r w:rsidRPr="0062101F">
        <w:rPr>
          <w:i/>
          <w:iCs/>
          <w:sz w:val="28"/>
          <w:szCs w:val="28"/>
        </w:rPr>
        <w:t>Владеть:</w:t>
      </w:r>
    </w:p>
    <w:p w14:paraId="76D71614" w14:textId="77777777" w:rsidR="0062101F" w:rsidRPr="0062101F" w:rsidRDefault="0062101F" w:rsidP="0062101F">
      <w:pPr>
        <w:ind w:left="360"/>
        <w:jc w:val="both"/>
        <w:rPr>
          <w:sz w:val="28"/>
          <w:szCs w:val="28"/>
        </w:rPr>
      </w:pPr>
      <w:r w:rsidRPr="0062101F">
        <w:rPr>
          <w:sz w:val="28"/>
          <w:szCs w:val="28"/>
        </w:rPr>
        <w:t>- навыками постановки целей и эффективных средств их достижения, исходя из интересов различных субъектов и с учетом непосредственных и отдаленных результатов.</w:t>
      </w:r>
    </w:p>
    <w:p w14:paraId="773902DD" w14:textId="77777777" w:rsidR="0052529F" w:rsidRPr="00AC2C6E" w:rsidRDefault="0052529F" w:rsidP="0052529F">
      <w:pPr>
        <w:rPr>
          <w:b/>
        </w:rPr>
      </w:pPr>
    </w:p>
    <w:p w14:paraId="612FCE38" w14:textId="77777777" w:rsidR="0052529F" w:rsidRPr="00AC2C6E" w:rsidRDefault="0052529F" w:rsidP="0052529F">
      <w:pPr>
        <w:pStyle w:val="ListParagraph"/>
        <w:numPr>
          <w:ilvl w:val="0"/>
          <w:numId w:val="6"/>
        </w:numPr>
        <w:jc w:val="both"/>
        <w:rPr>
          <w:i/>
        </w:rPr>
      </w:pPr>
      <w:r w:rsidRPr="00AC2C6E">
        <w:rPr>
          <w:b/>
        </w:rPr>
        <w:t>Формат обучения:</w:t>
      </w:r>
      <w:r w:rsidRPr="00AC2C6E">
        <w:t xml:space="preserve"> очное обучение, аудиторная и самостоятельная работа. Предполагается использование дистанционных образовательных технологий.</w:t>
      </w:r>
    </w:p>
    <w:p w14:paraId="020736F4" w14:textId="77777777" w:rsidR="0052529F" w:rsidRPr="00AC2C6E" w:rsidRDefault="0052529F" w:rsidP="0052529F">
      <w:pPr>
        <w:pStyle w:val="ListParagraph"/>
        <w:numPr>
          <w:ilvl w:val="0"/>
          <w:numId w:val="6"/>
        </w:numPr>
        <w:rPr>
          <w:b/>
        </w:rPr>
      </w:pPr>
      <w:r w:rsidRPr="00AC2C6E">
        <w:rPr>
          <w:b/>
        </w:rPr>
        <w:t xml:space="preserve">Объем дисциплины </w:t>
      </w:r>
    </w:p>
    <w:p w14:paraId="06F43B09" w14:textId="4169C665" w:rsidR="00DA6D2B" w:rsidRDefault="00DA6D2B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09"/>
        <w:gridCol w:w="2701"/>
        <w:gridCol w:w="2707"/>
      </w:tblGrid>
      <w:tr w:rsidR="00DA6D2B" w14:paraId="32CFEE2E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D3E4E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lastRenderedPageBreak/>
              <w:t>Нагрузка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8DDAFB4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В часах</w:t>
            </w:r>
          </w:p>
        </w:tc>
        <w:tc>
          <w:tcPr>
            <w:tcW w:w="270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0802C2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В кредитах</w:t>
            </w:r>
          </w:p>
        </w:tc>
      </w:tr>
      <w:tr w:rsidR="00DA6D2B" w14:paraId="659B23D7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778D73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52AAEC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108</w:t>
            </w:r>
          </w:p>
        </w:tc>
        <w:tc>
          <w:tcPr>
            <w:tcW w:w="270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F5088D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3</w:t>
            </w:r>
          </w:p>
        </w:tc>
      </w:tr>
      <w:tr w:rsidR="00DA6D2B" w14:paraId="07F2749E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49A5A0C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 xml:space="preserve">В том числе: Аудиторная 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DE91AB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л. 16</w:t>
            </w:r>
          </w:p>
          <w:p w14:paraId="4E990372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с. 32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0F74C" w14:textId="77777777" w:rsidR="00DA6D2B" w:rsidRDefault="00DA6D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6D2B" w14:paraId="46717092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FF9A744" w14:textId="77777777" w:rsidR="00DA6D2B" w:rsidRDefault="6345C777" w:rsidP="6345C777">
            <w:pPr>
              <w:ind w:right="-86"/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 xml:space="preserve">                Самостоятельная 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41EE5F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54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DE6F8C" w14:textId="77777777" w:rsidR="00DA6D2B" w:rsidRDefault="00DA6D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6D2B" w14:paraId="5AC8670F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F17B1F5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 xml:space="preserve">                Контактная</w:t>
            </w:r>
          </w:p>
        </w:tc>
        <w:tc>
          <w:tcPr>
            <w:tcW w:w="2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842763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6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92F88E" w14:textId="77777777" w:rsidR="00DA6D2B" w:rsidRDefault="00DA6D2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6D2B" w14:paraId="2C07BF4F" w14:textId="77777777" w:rsidTr="6345C777">
        <w:tc>
          <w:tcPr>
            <w:tcW w:w="3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4D5ABF3" w14:textId="77777777" w:rsidR="00DA6D2B" w:rsidRDefault="6345C777" w:rsidP="6345C777">
            <w:pPr>
              <w:jc w:val="both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Форма итогового контроля</w:t>
            </w:r>
          </w:p>
        </w:tc>
        <w:tc>
          <w:tcPr>
            <w:tcW w:w="540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FE50A" w14:textId="77777777" w:rsidR="00DA6D2B" w:rsidRDefault="6345C777" w:rsidP="6345C777">
            <w:pPr>
              <w:jc w:val="center"/>
              <w:rPr>
                <w:sz w:val="28"/>
                <w:szCs w:val="28"/>
              </w:rPr>
            </w:pPr>
            <w:r w:rsidRPr="6345C777">
              <w:rPr>
                <w:sz w:val="28"/>
                <w:szCs w:val="28"/>
              </w:rPr>
              <w:t>Зачет</w:t>
            </w:r>
          </w:p>
        </w:tc>
      </w:tr>
    </w:tbl>
    <w:p w14:paraId="2286985B" w14:textId="77777777" w:rsidR="00DA6D2B" w:rsidRDefault="00DA6D2B">
      <w:pPr>
        <w:spacing w:line="360" w:lineRule="auto"/>
        <w:jc w:val="both"/>
        <w:rPr>
          <w:sz w:val="28"/>
          <w:szCs w:val="28"/>
        </w:rPr>
      </w:pPr>
    </w:p>
    <w:p w14:paraId="4766C96D" w14:textId="77777777" w:rsidR="00DA6D2B" w:rsidRDefault="00DA6D2B">
      <w:pPr>
        <w:ind w:firstLine="540"/>
        <w:jc w:val="both"/>
        <w:rPr>
          <w:b/>
          <w:sz w:val="28"/>
          <w:szCs w:val="28"/>
        </w:rPr>
      </w:pPr>
    </w:p>
    <w:p w14:paraId="30854729" w14:textId="486CDAE6" w:rsidR="00DA6D2B" w:rsidRPr="00AC2C6E" w:rsidRDefault="00AC2C6E" w:rsidP="6345C777">
      <w:pPr>
        <w:ind w:firstLine="708"/>
        <w:jc w:val="both"/>
        <w:rPr>
          <w:b/>
          <w:sz w:val="28"/>
          <w:szCs w:val="28"/>
        </w:rPr>
      </w:pPr>
      <w:r w:rsidRPr="00AC2C6E">
        <w:rPr>
          <w:b/>
          <w:sz w:val="28"/>
          <w:szCs w:val="28"/>
        </w:rPr>
        <w:t>6</w:t>
      </w:r>
      <w:r w:rsidR="6345C777" w:rsidRPr="00AC2C6E">
        <w:rPr>
          <w:b/>
          <w:sz w:val="28"/>
          <w:szCs w:val="28"/>
        </w:rPr>
        <w:t>. Структура и содержание дисциплины</w:t>
      </w:r>
    </w:p>
    <w:p w14:paraId="0C9892F7" w14:textId="5804E4DD" w:rsidR="00DA6D2B" w:rsidRDefault="007619E0" w:rsidP="6345C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6345C777" w:rsidRPr="6345C777">
        <w:rPr>
          <w:sz w:val="28"/>
          <w:szCs w:val="28"/>
        </w:rPr>
        <w:t>.1. Разделы дисциплин и виды занятий (календарный план) в часах</w:t>
      </w:r>
    </w:p>
    <w:p w14:paraId="309A83E5" w14:textId="77777777" w:rsidR="00DA6D2B" w:rsidRDefault="00DA6D2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4"/>
        <w:gridCol w:w="2640"/>
        <w:gridCol w:w="879"/>
        <w:gridCol w:w="1104"/>
        <w:gridCol w:w="1497"/>
        <w:gridCol w:w="1105"/>
        <w:gridCol w:w="1841"/>
      </w:tblGrid>
      <w:tr w:rsidR="00DA6D2B" w14:paraId="31FFC0D7" w14:textId="77777777" w:rsidTr="6345C777">
        <w:tc>
          <w:tcPr>
            <w:tcW w:w="50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5ABD0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№ не-де-ли</w:t>
            </w:r>
          </w:p>
        </w:tc>
        <w:tc>
          <w:tcPr>
            <w:tcW w:w="2931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994BE0F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05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67D78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DA6D2B" w14:paraId="3FC3F0BE" w14:textId="77777777" w:rsidTr="6345C777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AD5FD8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6D3742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034FC9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261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598D0C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Контактный час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BFC7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Самостоятельная работа студентов</w:t>
            </w:r>
          </w:p>
        </w:tc>
      </w:tr>
      <w:tr w:rsidR="00DA6D2B" w14:paraId="74D65712" w14:textId="77777777" w:rsidTr="6345C777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F89E13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FCC517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C213EF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лекция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AB0295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семинар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F1945D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210DAB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контроль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DDFE23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D2B" w14:paraId="7233FBE6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B2DB35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A943AC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Тема 1. Социально-экономические основы управления инфраструктурой 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100256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2D8377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1AB1A5A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604BC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3DFFA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0C610A1C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A785B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CEF4B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2. Государственное регулирование и управление инфраструктурой социально- ориентированной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CEC252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A824D1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8523250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953198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B25BA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439F7A13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21CF2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3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DC563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3. Организация государственно-частного партнерства в управлении инфраструктурой рыночной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929CCF7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FB92C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0AE6D1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E5A60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9EC3E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25C88B79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793DE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E8097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4. Методы управления инфраструктурой общественного сектора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4D094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82B4E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EAD284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87F5DB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B346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5C3A4A11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588CB4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E514B4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5. Управление инновационным развитием инфраструктуры здоровья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16ADF97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606492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0FF9B7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82859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9A3B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4B078BBD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E85F11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4C55B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6. Организация управления нфраструктурой города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4C5B18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B6607E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8ACABA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99AF6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8424C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2DA58487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4A696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7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81C4E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7. Методы управления инфраструктурной недвижимостью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D8E5A2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73CEF9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8E70DB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0E26B6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58EC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1F480D5D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F576D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8</w:t>
            </w: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B3799E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Тема 8. Реформирование </w:t>
            </w:r>
            <w:r w:rsidRPr="6345C777">
              <w:rPr>
                <w:sz w:val="22"/>
                <w:szCs w:val="22"/>
              </w:rPr>
              <w:lastRenderedPageBreak/>
              <w:t>управления инфраструктурой национальной экономики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5EF98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3C310E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013428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6BB4AB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0,5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3E1C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5A2827F4" w14:textId="77777777" w:rsidTr="6345C777">
        <w:tc>
          <w:tcPr>
            <w:tcW w:w="50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5A3C05B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0B1DB1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F981C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16</w:t>
            </w:r>
          </w:p>
        </w:tc>
        <w:tc>
          <w:tcPr>
            <w:tcW w:w="11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00E70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32</w:t>
            </w:r>
          </w:p>
        </w:tc>
        <w:tc>
          <w:tcPr>
            <w:tcW w:w="14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7E839F3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4AC128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  <w:tc>
          <w:tcPr>
            <w:tcW w:w="18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FDEA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54</w:t>
            </w:r>
          </w:p>
        </w:tc>
      </w:tr>
    </w:tbl>
    <w:p w14:paraId="6A9F499A" w14:textId="77777777" w:rsidR="00DA6D2B" w:rsidRDefault="00DA6D2B">
      <w:pPr>
        <w:ind w:firstLine="708"/>
        <w:jc w:val="both"/>
        <w:rPr>
          <w:sz w:val="28"/>
          <w:szCs w:val="28"/>
        </w:rPr>
      </w:pPr>
    </w:p>
    <w:p w14:paraId="3FF2B27D" w14:textId="253DB114" w:rsidR="00DA6D2B" w:rsidRDefault="007619E0" w:rsidP="6345C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6345C777" w:rsidRPr="6345C777">
        <w:rPr>
          <w:sz w:val="28"/>
          <w:szCs w:val="28"/>
        </w:rPr>
        <w:t>.2. Форма проведения самостоятельной работы и текущего контроля успеваемости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1"/>
        <w:gridCol w:w="3351"/>
        <w:gridCol w:w="1895"/>
        <w:gridCol w:w="1838"/>
        <w:gridCol w:w="1855"/>
      </w:tblGrid>
      <w:tr w:rsidR="00DA6D2B" w14:paraId="3E224139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75A1A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№ не-де-ли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62176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71FF47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Форма самостоятельной работы</w:t>
            </w: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638BC07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Форма текущего контроля успеваемости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BDFD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Трудоемкость (в часах)</w:t>
            </w:r>
          </w:p>
        </w:tc>
      </w:tr>
      <w:tr w:rsidR="00DA6D2B" w14:paraId="64DF8E86" w14:textId="77777777" w:rsidTr="6345C777">
        <w:trPr>
          <w:trHeight w:val="1391"/>
        </w:trPr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163E4B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9A784B9" w14:textId="77777777" w:rsidR="00DA6D2B" w:rsidRDefault="6345C777" w:rsidP="6345C777">
            <w:pPr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1. Социально-экономические основы управления инфраструктурой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A384B86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562B6364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AF1039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EE44C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33533C55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4A65FE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2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CCBBC7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2. Государственное регулирование и управление инфраструктурой социально- ориентированной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222D23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6D10D243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5C8018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238C0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442692CC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AF4493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3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CAA66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3. Организация государственно-частного партнерства в управлении инфраструктурой рыночной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9873ED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0A9D8999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C2478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FAD09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1AA02D98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2833DB4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BD4A93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4. Методы управления инфраструктурой общественного сектора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9E56D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05E1E649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EF108F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4A3D2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6AC4CC82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E6CC9B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23776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5. Управление инновационным развитием инфраструктуры здоровья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82818E8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32BCBAD4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1BBA1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оценка докладов,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F6AF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625F2C37" w14:textId="77777777" w:rsidTr="6345C777">
        <w:trPr>
          <w:trHeight w:val="1341"/>
        </w:trPr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66BBDD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C82FF2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6. Организация управления инфраструктурой города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7887E6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5F37245E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B57B9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Защита курсовых работ,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E9EB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705321E3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352A95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7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C567B9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7. Методы управления инфраструктурной недвижимостью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79B404A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Подготовка докладов, курсовых работ, написание рефератов, эссе.</w:t>
            </w:r>
          </w:p>
          <w:p w14:paraId="3CD7DD17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67BBD8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Защита курсовых работ,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C1FB0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9</w:t>
            </w:r>
          </w:p>
        </w:tc>
      </w:tr>
      <w:tr w:rsidR="00DA6D2B" w14:paraId="732DF806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AAFB3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8</w:t>
            </w: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1C9A37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Тема 8. Реформирование управления инфраструктурой национальной экономики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C826ADB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Подготовка докладов, курсовых работ, </w:t>
            </w:r>
            <w:r w:rsidRPr="6345C777">
              <w:rPr>
                <w:sz w:val="22"/>
                <w:szCs w:val="22"/>
              </w:rPr>
              <w:lastRenderedPageBreak/>
              <w:t>написание рефератов, эссе.</w:t>
            </w:r>
          </w:p>
          <w:p w14:paraId="30767482" w14:textId="77777777" w:rsidR="00DA6D2B" w:rsidRDefault="00DA6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5210F42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lastRenderedPageBreak/>
              <w:t>Защита курсовых работ, рефератов, эссе</w:t>
            </w: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3F60EE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</w:t>
            </w:r>
          </w:p>
        </w:tc>
      </w:tr>
      <w:tr w:rsidR="00DA6D2B" w14:paraId="0EE0A6FC" w14:textId="77777777" w:rsidTr="6345C777">
        <w:tc>
          <w:tcPr>
            <w:tcW w:w="6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3EA3A26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99F4AC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0497D1B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801F306" w14:textId="77777777" w:rsidR="00DA6D2B" w:rsidRDefault="00DA6D2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A407A1" w14:textId="77777777" w:rsidR="00DA6D2B" w:rsidRDefault="6345C777" w:rsidP="6345C777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54</w:t>
            </w:r>
          </w:p>
        </w:tc>
      </w:tr>
    </w:tbl>
    <w:p w14:paraId="488E6FD2" w14:textId="1FBBA74A" w:rsidR="00DA6D2B" w:rsidRDefault="007619E0" w:rsidP="6345C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6345C777" w:rsidRPr="6345C777">
        <w:rPr>
          <w:sz w:val="28"/>
          <w:szCs w:val="28"/>
        </w:rPr>
        <w:t>.3. Содержание разделов дисциплины</w:t>
      </w:r>
    </w:p>
    <w:p w14:paraId="36399630" w14:textId="77777777" w:rsidR="00DA6D2B" w:rsidRDefault="00DA6D2B">
      <w:pPr>
        <w:ind w:firstLine="708"/>
        <w:jc w:val="both"/>
        <w:rPr>
          <w:sz w:val="28"/>
          <w:szCs w:val="28"/>
        </w:rPr>
      </w:pPr>
    </w:p>
    <w:p w14:paraId="6DA8450E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 xml:space="preserve">Тема 1. Социально-экономические основы управления инфраструктурой </w:t>
      </w:r>
    </w:p>
    <w:p w14:paraId="49FAB951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Инфраструктура как объект управления.</w:t>
      </w:r>
    </w:p>
    <w:p w14:paraId="3A54176F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Социально-экономические модели и управление инфраструктурой.</w:t>
      </w:r>
    </w:p>
    <w:p w14:paraId="47AC4773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Экономические функции управления инфраструктурой.</w:t>
      </w:r>
    </w:p>
    <w:p w14:paraId="1AA42112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Социальные компоненты управления инфраструктурой.</w:t>
      </w:r>
    </w:p>
    <w:p w14:paraId="61C76694" w14:textId="77777777" w:rsidR="00DA6D2B" w:rsidRDefault="009C1996" w:rsidP="6345C77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Механизм управления инфраструктурными комплексами.</w:t>
      </w:r>
    </w:p>
    <w:p w14:paraId="34888B61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Управление некоммерческими организациями инфраструктуры.</w:t>
      </w:r>
    </w:p>
    <w:p w14:paraId="4B47A73D" w14:textId="77777777" w:rsidR="00DA6D2B" w:rsidRDefault="00DA6D2B">
      <w:pPr>
        <w:rPr>
          <w:sz w:val="28"/>
          <w:szCs w:val="28"/>
          <w:u w:val="single"/>
        </w:rPr>
      </w:pPr>
    </w:p>
    <w:p w14:paraId="290FF584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2. Государственное регулирование и управление инфраструктурой социально-ориентированной экономики</w:t>
      </w:r>
    </w:p>
    <w:p w14:paraId="2B66653A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Организация процесса государственного регулирования и управления инфраструктурой социально-ориентированной экономики.</w:t>
      </w:r>
    </w:p>
    <w:p w14:paraId="780CCBEB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Методы государственного управления функционированием социальной инфраструктуры.</w:t>
      </w:r>
    </w:p>
    <w:p w14:paraId="4A9C31D8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Государственное регулирование экономических условий деятельности негосударственных инфраструктурных предприятий.</w:t>
      </w:r>
    </w:p>
    <w:p w14:paraId="2A4D0BB4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Антикоррупционные методы в системе государственного управления инфраструктурой социально-ориентированной экономики.</w:t>
      </w:r>
    </w:p>
    <w:p w14:paraId="454E131E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Модели государственного управления инфраструктурой жизнеобеспечения населения.</w:t>
      </w:r>
    </w:p>
    <w:p w14:paraId="7FF7E2D9" w14:textId="77777777" w:rsidR="00DA6D2B" w:rsidRDefault="00DA6D2B">
      <w:pPr>
        <w:rPr>
          <w:sz w:val="28"/>
          <w:szCs w:val="28"/>
          <w:u w:val="single"/>
        </w:rPr>
      </w:pPr>
    </w:p>
    <w:p w14:paraId="1403168F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3. Организация государственно-частного партнерства в управлении  инфраструктурой рыночной экономики</w:t>
      </w:r>
    </w:p>
    <w:p w14:paraId="490A0931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Организационно-экономический механизм разгосударствления и приватизации в инфраструктурных отраслях.</w:t>
      </w:r>
    </w:p>
    <w:p w14:paraId="6C735302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Инфраструктурные функции государственно-частного партнерства</w:t>
      </w:r>
    </w:p>
    <w:p w14:paraId="3B7E1D70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Участие негосударственных корпораций в управлении инфраструктурой экономики.</w:t>
      </w:r>
    </w:p>
    <w:p w14:paraId="7796D47B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Доступность источников кредитования современной инфраструктуры.</w:t>
      </w:r>
    </w:p>
    <w:p w14:paraId="73C1CE7D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Финансовые институты общественной инфраструктуры.</w:t>
      </w:r>
    </w:p>
    <w:p w14:paraId="5D59D3F6" w14:textId="77777777" w:rsidR="00DA6D2B" w:rsidRDefault="6345C777" w:rsidP="6345C777">
      <w:pPr>
        <w:ind w:left="360"/>
        <w:rPr>
          <w:sz w:val="28"/>
          <w:szCs w:val="28"/>
        </w:rPr>
      </w:pPr>
      <w:r w:rsidRPr="6345C777">
        <w:rPr>
          <w:sz w:val="28"/>
          <w:szCs w:val="28"/>
        </w:rPr>
        <w:t>Формирование инфраструктурных программ частного бизнеса.</w:t>
      </w:r>
    </w:p>
    <w:p w14:paraId="5BA5AE0D" w14:textId="77777777" w:rsidR="00DA6D2B" w:rsidRDefault="00DA6D2B">
      <w:pPr>
        <w:rPr>
          <w:sz w:val="28"/>
          <w:szCs w:val="28"/>
          <w:u w:val="single"/>
        </w:rPr>
      </w:pPr>
    </w:p>
    <w:p w14:paraId="02464652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4. Методы управления инфраструктурой общественного сектора экономики</w:t>
      </w:r>
    </w:p>
    <w:p w14:paraId="78FAAAD2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Механизм управления инфраструктурой общественного сектора экономики.</w:t>
      </w:r>
    </w:p>
    <w:p w14:paraId="5F400A0D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Методы бюджетирования инфраструктуры государственного сектора экономики.</w:t>
      </w:r>
    </w:p>
    <w:p w14:paraId="537E853B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t>Обеспечение доступности современной инфраструктуры региона.</w:t>
      </w:r>
    </w:p>
    <w:p w14:paraId="628183AA" w14:textId="77777777" w:rsidR="00DA6D2B" w:rsidRDefault="6345C777" w:rsidP="6345C777">
      <w:pPr>
        <w:ind w:left="720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Экономические методы регулирования общественной инфраструктуры национальной экономики.</w:t>
      </w:r>
    </w:p>
    <w:p w14:paraId="2DE90A80" w14:textId="77777777" w:rsidR="00DA6D2B" w:rsidRDefault="6345C777" w:rsidP="6345C777">
      <w:pPr>
        <w:ind w:left="360" w:firstLine="348"/>
        <w:rPr>
          <w:sz w:val="28"/>
          <w:szCs w:val="28"/>
        </w:rPr>
      </w:pPr>
      <w:r w:rsidRPr="6345C777">
        <w:rPr>
          <w:sz w:val="28"/>
          <w:szCs w:val="28"/>
        </w:rPr>
        <w:t>Организационный механизм управления общественной инфраструктурой муниципального образования.</w:t>
      </w:r>
    </w:p>
    <w:p w14:paraId="773F014D" w14:textId="77777777" w:rsidR="00DA6D2B" w:rsidRDefault="6345C777" w:rsidP="6345C777">
      <w:pPr>
        <w:tabs>
          <w:tab w:val="left" w:pos="720"/>
        </w:tabs>
        <w:ind w:left="720"/>
        <w:rPr>
          <w:sz w:val="28"/>
          <w:szCs w:val="28"/>
        </w:rPr>
      </w:pPr>
      <w:r w:rsidRPr="6345C777">
        <w:rPr>
          <w:sz w:val="28"/>
          <w:szCs w:val="28"/>
        </w:rPr>
        <w:t>Хозяйственный механизм функционирования общественной инфраструктуры и человеческий капитал.</w:t>
      </w:r>
    </w:p>
    <w:p w14:paraId="77353157" w14:textId="77777777" w:rsidR="00DA6D2B" w:rsidRDefault="00DA6D2B">
      <w:pPr>
        <w:tabs>
          <w:tab w:val="left" w:pos="720"/>
        </w:tabs>
        <w:ind w:left="720"/>
        <w:rPr>
          <w:sz w:val="28"/>
          <w:szCs w:val="28"/>
        </w:rPr>
      </w:pPr>
    </w:p>
    <w:p w14:paraId="3D1173F8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 xml:space="preserve">Тема 5. Управление инновационным развитием инфраструктуры здоровья </w:t>
      </w:r>
    </w:p>
    <w:p w14:paraId="24D02EE8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Планирование развития инфраструктуры в национальном проекте «Здоровье».</w:t>
      </w:r>
    </w:p>
    <w:p w14:paraId="3A198BB3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Экономический механизм управления развитием инфраструктуры здоровья.</w:t>
      </w:r>
    </w:p>
    <w:p w14:paraId="6F8CE586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Формирование инновационной инфраструктуры оздоровления населения.</w:t>
      </w:r>
    </w:p>
    <w:p w14:paraId="6BCAAE67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Организационные методы управления развитием  инфраструктуры экономики здоровья.</w:t>
      </w:r>
    </w:p>
    <w:p w14:paraId="3D4728DB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Технико-экономический анализ управления инфраструктурой медико-индустриального комплекса.</w:t>
      </w:r>
    </w:p>
    <w:p w14:paraId="752B95A3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Модернизация управления развитием инфраструктуры олимпийских объектов.</w:t>
      </w:r>
    </w:p>
    <w:p w14:paraId="0BD79C7A" w14:textId="77777777" w:rsidR="00DA6D2B" w:rsidRDefault="00DA6D2B">
      <w:pPr>
        <w:ind w:firstLine="720"/>
        <w:rPr>
          <w:sz w:val="28"/>
          <w:szCs w:val="28"/>
        </w:rPr>
      </w:pPr>
    </w:p>
    <w:p w14:paraId="1A04B91C" w14:textId="77777777" w:rsidR="00DA6D2B" w:rsidRDefault="00DA6D2B">
      <w:pPr>
        <w:ind w:firstLine="708"/>
        <w:jc w:val="both"/>
      </w:pPr>
    </w:p>
    <w:p w14:paraId="3EA56CA5" w14:textId="77777777" w:rsidR="00DA6D2B" w:rsidRDefault="6345C777" w:rsidP="6345C777">
      <w:pPr>
        <w:jc w:val="both"/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6. Организация управления инфраструктурой города.</w:t>
      </w:r>
    </w:p>
    <w:p w14:paraId="3F6353F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Инфраструктура городской экономики. </w:t>
      </w:r>
    </w:p>
    <w:p w14:paraId="38B9ADE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Функционирование городских  инфраструктурных служб. </w:t>
      </w:r>
    </w:p>
    <w:p w14:paraId="711C05A0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Эффективность организации инфраструктурного обслуживания предприятий и населения города. </w:t>
      </w:r>
    </w:p>
    <w:p w14:paraId="3869A896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Организационная структура управления городскими инфраструктурными комплексами.</w:t>
      </w:r>
    </w:p>
    <w:p w14:paraId="4A84DD69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Организационно-экономические модели управления инфраструктурой городского транспорта (метод Фратера, модель конфликтующих возможностей и т.д.).</w:t>
      </w:r>
    </w:p>
    <w:p w14:paraId="1FF2553A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Управление экологической инфраструктурой города.</w:t>
      </w:r>
    </w:p>
    <w:p w14:paraId="499293DD" w14:textId="77777777" w:rsidR="00DA6D2B" w:rsidRDefault="00DA6D2B">
      <w:pPr>
        <w:jc w:val="both"/>
        <w:rPr>
          <w:sz w:val="28"/>
          <w:szCs w:val="28"/>
          <w:u w:val="single"/>
        </w:rPr>
      </w:pPr>
    </w:p>
    <w:p w14:paraId="33F2574C" w14:textId="77777777" w:rsidR="00DA6D2B" w:rsidRDefault="6345C777" w:rsidP="6345C777">
      <w:pPr>
        <w:jc w:val="both"/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7. Механизм управления инфраструктурной недвижимостью.</w:t>
      </w:r>
    </w:p>
    <w:p w14:paraId="7A96DE1C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Организация рынка инфраструктурной недвижимости. </w:t>
      </w:r>
    </w:p>
    <w:p w14:paraId="073F73EA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Управление инвестированием в инфраструктурную недвижимость городов. </w:t>
      </w:r>
    </w:p>
    <w:p w14:paraId="7B8EA00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Методы оценки объектов инфраструктурной недвижимости. </w:t>
      </w:r>
    </w:p>
    <w:p w14:paraId="4525EA30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Управление капитальным строительством объектов инфраструктуры.</w:t>
      </w:r>
    </w:p>
    <w:p w14:paraId="50F79B56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Ипотечное кредитование инфраструктурной недвижимости.</w:t>
      </w:r>
    </w:p>
    <w:p w14:paraId="4277C7B2" w14:textId="77777777" w:rsidR="00DA6D2B" w:rsidRDefault="6345C777" w:rsidP="6345C777">
      <w:pPr>
        <w:rPr>
          <w:sz w:val="28"/>
          <w:szCs w:val="28"/>
        </w:rPr>
      </w:pPr>
      <w:r w:rsidRPr="6345C777">
        <w:rPr>
          <w:sz w:val="28"/>
          <w:szCs w:val="28"/>
        </w:rPr>
        <w:t xml:space="preserve">             Кадастровый учет инфраструктурной недвижимости.</w:t>
      </w:r>
    </w:p>
    <w:p w14:paraId="104E7118" w14:textId="77777777" w:rsidR="00DA6D2B" w:rsidRDefault="00DA6D2B">
      <w:pPr>
        <w:rPr>
          <w:sz w:val="28"/>
          <w:szCs w:val="28"/>
          <w:u w:val="single"/>
        </w:rPr>
      </w:pPr>
    </w:p>
    <w:p w14:paraId="6E550B43" w14:textId="77777777" w:rsidR="00DA6D2B" w:rsidRDefault="6345C777" w:rsidP="6345C777">
      <w:pPr>
        <w:rPr>
          <w:sz w:val="28"/>
          <w:szCs w:val="28"/>
          <w:u w:val="single"/>
        </w:rPr>
      </w:pPr>
      <w:r w:rsidRPr="6345C777">
        <w:rPr>
          <w:sz w:val="28"/>
          <w:szCs w:val="28"/>
          <w:u w:val="single"/>
        </w:rPr>
        <w:t>Тема 8. Реформирование управления инфраструктурой национальной экономики.</w:t>
      </w:r>
    </w:p>
    <w:p w14:paraId="380DD11D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Системная трансформация управления инфраструктурой в странах СНГ.</w:t>
      </w:r>
    </w:p>
    <w:p w14:paraId="4EB19CA0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Социально-экономические особенности инфраструктуры в переходный период.</w:t>
      </w:r>
    </w:p>
    <w:p w14:paraId="3B641704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Развитие управления инфраструктурой в социальной рыночной экономике.</w:t>
      </w:r>
    </w:p>
    <w:p w14:paraId="0E48E159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Реформы управления инфраструктурой в либеральной рыночной экономике.</w:t>
      </w:r>
    </w:p>
    <w:p w14:paraId="520707B6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Реформирование  управления градообслуживающей системой.</w:t>
      </w:r>
    </w:p>
    <w:p w14:paraId="1D5E9CBD" w14:textId="77777777" w:rsidR="00DA6D2B" w:rsidRDefault="6345C777" w:rsidP="6345C777">
      <w:pPr>
        <w:ind w:firstLine="720"/>
        <w:rPr>
          <w:sz w:val="28"/>
          <w:szCs w:val="28"/>
        </w:rPr>
      </w:pPr>
      <w:r w:rsidRPr="6345C777">
        <w:rPr>
          <w:sz w:val="28"/>
          <w:szCs w:val="28"/>
        </w:rPr>
        <w:t>Механизм комплексной модернизации инфраструктуры экономики России.</w:t>
      </w:r>
    </w:p>
    <w:p w14:paraId="31D0F436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343133E2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55C12D97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3445C588" w14:textId="65560BBD" w:rsidR="0070274D" w:rsidRPr="00067B99" w:rsidRDefault="0070274D" w:rsidP="0070274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Фонд </w:t>
      </w:r>
      <w:r w:rsidRPr="00067B99">
        <w:rPr>
          <w:b/>
        </w:rPr>
        <w:t>оценочных средств для проведения промежуточной аттестации по дисциплине</w:t>
      </w:r>
    </w:p>
    <w:p w14:paraId="142D3472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56BBEDB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а) темы эссе, рефератов, курсовых работ </w:t>
      </w:r>
    </w:p>
    <w:p w14:paraId="53DE738D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1. Этапы эволюции управления инфраструктурой.</w:t>
      </w:r>
    </w:p>
    <w:p w14:paraId="609BB688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2. Рыночный механизм управления производственной инфраструктурой.</w:t>
      </w:r>
    </w:p>
    <w:p w14:paraId="21796454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3. Эффективность инвестиций в развитие инфраструктуры.</w:t>
      </w:r>
    </w:p>
    <w:p w14:paraId="38F167D6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4. Организация управления городской инфраструктурой.</w:t>
      </w:r>
    </w:p>
    <w:p w14:paraId="345E7A7F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5. Финансирование развития общественной инфраструктуры.</w:t>
      </w:r>
    </w:p>
    <w:p w14:paraId="24A02608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6. Методы оценки объектов инфраструктуры.</w:t>
      </w:r>
    </w:p>
    <w:p w14:paraId="6A89A86C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7. Управление транспортной инфраструктурой мегаполиса.</w:t>
      </w:r>
    </w:p>
    <w:p w14:paraId="49DC9DBB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 Методы государственно-частного партнерства в управлении инфраструктурой.</w:t>
      </w:r>
    </w:p>
    <w:p w14:paraId="2E75CD69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9. Организационно-экономический механизм обеспечения доступности инфраструктурных услуг.</w:t>
      </w:r>
    </w:p>
    <w:p w14:paraId="3F4DB4D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10. Методы государственного управления инфраструктурой.</w:t>
      </w:r>
    </w:p>
    <w:p w14:paraId="09EBF15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11. Реформирование управления инфраструктурой.</w:t>
      </w:r>
    </w:p>
    <w:p w14:paraId="2E8F2C5E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12. Государственное регулирование коммунальной инфраструктуры.</w:t>
      </w:r>
    </w:p>
    <w:p w14:paraId="33522C6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13. Управление инфраструктурной недвижимостью.</w:t>
      </w:r>
    </w:p>
    <w:p w14:paraId="6FFF8D6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14. Структура управления развитием инженерной инфраструктуры.</w:t>
      </w:r>
    </w:p>
    <w:p w14:paraId="7BA6915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15. Механизм управления инновационной и информационной инфраструктурами.</w:t>
      </w:r>
    </w:p>
    <w:p w14:paraId="77EB89C7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16. Хозяйствование в рыночной инфраструктуре.</w:t>
      </w:r>
    </w:p>
    <w:p w14:paraId="53D89391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б) контрольные вопросы и задания для проведения текущего контроля и промежуточной 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14:paraId="77A1C400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Охарактеризуйте предмет управления инфраструктурой.</w:t>
      </w:r>
    </w:p>
    <w:p w14:paraId="5F3E746E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>Раскройте концепцию инфраструктуры рыночной экономики.</w:t>
      </w:r>
    </w:p>
    <w:p w14:paraId="7D75A323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 обеспечить доступность инфраструктуры территории?</w:t>
      </w:r>
    </w:p>
    <w:p w14:paraId="053957BE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Назовите составляющие управления инфраструктурой в современной трактовке.</w:t>
      </w:r>
    </w:p>
    <w:p w14:paraId="2679F903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особенности характерны для некоммерческих инфраструктурных организаций?</w:t>
      </w:r>
    </w:p>
    <w:p w14:paraId="50738575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Каким образом взаимодействуют участники управления развитием инфраструктуры социально-ориентированной рыночной экономики?</w:t>
      </w:r>
    </w:p>
    <w:p w14:paraId="0BBBD7C3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 бюрократия влияет на эффективность функционирования социальной инфраструктуры?</w:t>
      </w:r>
    </w:p>
    <w:p w14:paraId="6C9E64EE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Каковы основные антикоррупционные компоненты в управлении инфраструктурой социально-ориентированной рыночной экономики?</w:t>
      </w:r>
    </w:p>
    <w:p w14:paraId="2204B741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Назовите особенности бюджетного финансирования развития инфраструктуры государственного сектора экономики.</w:t>
      </w:r>
    </w:p>
    <w:p w14:paraId="06E8B9B8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Назовите основные составляющие государственного регулирования в управлении инфраструктурой жизнеобеспечения населения. </w:t>
      </w:r>
    </w:p>
    <w:p w14:paraId="3CEAD1BE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Когда в управлении инфраструктурой применяются концессионные соглашения?</w:t>
      </w:r>
    </w:p>
    <w:p w14:paraId="7D6E50A2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экономические эффекты достигаются от инфраструктурных программ корпораций?</w:t>
      </w:r>
    </w:p>
    <w:p w14:paraId="24B8DA79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Охарактеризуйте проблемы  доступности ипотечного кредитования сооружения объектов инфраструктуры. </w:t>
      </w:r>
    </w:p>
    <w:p w14:paraId="2FBED539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способы сбалансирования бюджетного финансирования инфраструктуры  социально-ориентированной рыночной экономики используются наиболее часто?</w:t>
      </w:r>
    </w:p>
    <w:p w14:paraId="73D16645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spacing w:before="7"/>
        <w:ind w:left="0" w:right="79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Что побуждает корпорации к реализации инфраструктурных программ?</w:t>
      </w:r>
    </w:p>
    <w:p w14:paraId="1FC522DA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На базе каких характеристик формируется территориальная доступность инфраструктуры?</w:t>
      </w:r>
    </w:p>
    <w:p w14:paraId="23DAF069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Наличие инфраструктуры или ее качество позволяет территориям конкурировать за население?</w:t>
      </w:r>
    </w:p>
    <w:p w14:paraId="3361005C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Какими критериями необходимо руководствоваться при формировании ценовой доступности пользования инфраструктурой?</w:t>
      </w:r>
    </w:p>
    <w:p w14:paraId="1AF2E97B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Какое влияние на развитие человеческого капитала оказывает информатизация инфраструктурных услуг?</w:t>
      </w:r>
    </w:p>
    <w:p w14:paraId="23AC85DC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Назовите основные составляющие хозяйственного механизма инфраструктуры?</w:t>
      </w:r>
    </w:p>
    <w:p w14:paraId="18063380" w14:textId="77777777" w:rsidR="00DA6D2B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 w:rsidRPr="6345C777">
        <w:rPr>
          <w:color w:val="70AD47" w:themeColor="accent6"/>
          <w:sz w:val="28"/>
          <w:szCs w:val="28"/>
        </w:rPr>
        <w:t xml:space="preserve"> Какую роль в функционировании инфраструктурных учреждений государственного сектора играют органы Федерального Казначейства?</w:t>
      </w:r>
    </w:p>
    <w:p w14:paraId="0E194D33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Каковы задачи </w:t>
      </w:r>
      <w:r>
        <w:rPr>
          <w:color w:val="000000"/>
          <w:spacing w:val="1"/>
          <w:sz w:val="28"/>
          <w:szCs w:val="28"/>
        </w:rPr>
        <w:t>оценки управления инфраструктурой здоровья, предусмотренной приоритетным проектом и программами оздоровления населения?</w:t>
      </w:r>
      <w:r>
        <w:rPr>
          <w:color w:val="000000"/>
          <w:spacing w:val="-1"/>
          <w:sz w:val="28"/>
          <w:szCs w:val="28"/>
        </w:rPr>
        <w:t xml:space="preserve"> </w:t>
      </w:r>
    </w:p>
    <w:p w14:paraId="6BAE4B0F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 рамках инфраструктуры </w:t>
      </w:r>
      <w:r>
        <w:rPr>
          <w:color w:val="000000"/>
          <w:spacing w:val="-1"/>
          <w:sz w:val="28"/>
          <w:szCs w:val="28"/>
        </w:rPr>
        <w:t xml:space="preserve">получают развитие различные виды арендных </w:t>
      </w:r>
      <w:r>
        <w:rPr>
          <w:color w:val="000000"/>
          <w:sz w:val="28"/>
          <w:szCs w:val="28"/>
        </w:rPr>
        <w:t xml:space="preserve">отношений   государственной </w:t>
      </w:r>
      <w:r>
        <w:rPr>
          <w:color w:val="000000"/>
          <w:spacing w:val="-1"/>
          <w:sz w:val="28"/>
          <w:szCs w:val="28"/>
        </w:rPr>
        <w:t xml:space="preserve">собственности </w:t>
      </w:r>
      <w:r>
        <w:rPr>
          <w:color w:val="000000"/>
          <w:sz w:val="28"/>
          <w:szCs w:val="28"/>
        </w:rPr>
        <w:t xml:space="preserve">-  аренда  имущества  и  оборудования, концессия, </w:t>
      </w:r>
      <w:r>
        <w:rPr>
          <w:color w:val="000000"/>
          <w:spacing w:val="8"/>
          <w:sz w:val="28"/>
          <w:szCs w:val="28"/>
        </w:rPr>
        <w:t xml:space="preserve">некоммерческое </w:t>
      </w:r>
      <w:r>
        <w:rPr>
          <w:color w:val="000000"/>
          <w:spacing w:val="-1"/>
          <w:sz w:val="28"/>
          <w:szCs w:val="28"/>
        </w:rPr>
        <w:t>хозяйствование?</w:t>
      </w:r>
    </w:p>
    <w:p w14:paraId="03CB62D7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механизмы сти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мулируют хозяйствующих субъектов сокращать издержки и бороться за привлечение потребителя путем снижения цены  услуг инфраструктуры, улучшая их качество и ассортимент?</w:t>
      </w:r>
    </w:p>
    <w:p w14:paraId="6E313361" w14:textId="77777777" w:rsidR="00DA6D2B" w:rsidRDefault="009C1996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основные организационные методы управления общественной инфраструктурой муниципального образования. </w:t>
      </w:r>
    </w:p>
    <w:p w14:paraId="203BCF37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 Охарактеризуйте методы экономического анализа социального инфраструктурного комплекса города.</w:t>
      </w:r>
    </w:p>
    <w:p w14:paraId="7C166230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Назовите основные элементы механизма модернизации городской инфраструктуры.</w:t>
      </w:r>
    </w:p>
    <w:p w14:paraId="045CEFFB" w14:textId="77777777" w:rsidR="00DA6D2B" w:rsidRDefault="6345C777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Какие преимущества в экономическом развитии городов определяются благодаря инфраструктуре города?</w:t>
      </w:r>
    </w:p>
    <w:p w14:paraId="2377DB58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Важнейшей задачей управления развитием объектов инфраструктуры в современных российских условиях является также преодоление затратного (дотационного) подхода к предоставлению инфраструктурных услуг. В какой степени их производитель (независимо от того, является он муниципальным или частным предприятием), получая оплату в основном не от потребителя, а от городской администрации, при отсутствии эффективного контроля объема и качества доставляемого блага, имеет экономическую заинтересованность в снижении производственных затрат?</w:t>
      </w:r>
    </w:p>
    <w:p w14:paraId="6A0C7059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Каковы основные проблемы управления экологической инфраструктурой города?</w:t>
      </w:r>
    </w:p>
    <w:p w14:paraId="41D166D2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основные варианты решения проблемы «пробок» в мегаполисах?</w:t>
      </w:r>
    </w:p>
    <w:p w14:paraId="388AA28E" w14:textId="77777777" w:rsidR="00DA6D2B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70AD47" w:themeColor="accent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Каковы методы оценки стоимости объектов инфраструктурной недвижимости?</w:t>
      </w:r>
    </w:p>
    <w:p w14:paraId="430FCE2B" w14:textId="77777777" w:rsidR="00DA6D2B" w:rsidRPr="0070274D" w:rsidRDefault="009C1996" w:rsidP="6345C777">
      <w:pPr>
        <w:numPr>
          <w:ilvl w:val="0"/>
          <w:numId w:val="2"/>
        </w:numPr>
        <w:tabs>
          <w:tab w:val="left" w:pos="0"/>
          <w:tab w:val="left" w:pos="900"/>
        </w:tabs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Перечислите основные задачи кадастровой оценки инфраструктурной </w:t>
      </w:r>
      <w:r w:rsidRPr="0070274D">
        <w:rPr>
          <w:color w:val="000000" w:themeColor="text1"/>
          <w:spacing w:val="-1"/>
          <w:sz w:val="28"/>
          <w:szCs w:val="28"/>
        </w:rPr>
        <w:t>недвижимости?</w:t>
      </w:r>
    </w:p>
    <w:p w14:paraId="51F36F5E" w14:textId="77777777" w:rsidR="00DA6D2B" w:rsidRPr="0070274D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 w:val="0"/>
        <w:ind w:left="0" w:firstLine="540"/>
        <w:jc w:val="both"/>
        <w:rPr>
          <w:color w:val="000000" w:themeColor="text1"/>
          <w:sz w:val="28"/>
          <w:szCs w:val="28"/>
        </w:rPr>
      </w:pPr>
      <w:r w:rsidRPr="0070274D">
        <w:rPr>
          <w:color w:val="000000" w:themeColor="text1"/>
          <w:sz w:val="28"/>
          <w:szCs w:val="28"/>
        </w:rPr>
        <w:t xml:space="preserve"> В чем состоит главная особенность инфраструктур постсоциалистических экономик?</w:t>
      </w:r>
    </w:p>
    <w:p w14:paraId="7891BBFF" w14:textId="77777777" w:rsidR="00DA6D2B" w:rsidRPr="0070274D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 w:val="0"/>
        <w:ind w:left="0" w:firstLine="540"/>
        <w:jc w:val="both"/>
        <w:rPr>
          <w:color w:val="000000" w:themeColor="text1"/>
          <w:sz w:val="28"/>
          <w:szCs w:val="28"/>
        </w:rPr>
      </w:pPr>
      <w:r w:rsidRPr="0070274D">
        <w:rPr>
          <w:color w:val="000000" w:themeColor="text1"/>
          <w:sz w:val="28"/>
          <w:szCs w:val="28"/>
        </w:rPr>
        <w:t>Охарактеризуйте модернизацию инфраструктуры социальной рыночной экономики.</w:t>
      </w:r>
    </w:p>
    <w:p w14:paraId="7682B928" w14:textId="77777777" w:rsidR="00DA6D2B" w:rsidRPr="0070274D" w:rsidRDefault="6345C777" w:rsidP="6345C777">
      <w:pPr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 w:val="0"/>
        <w:ind w:left="0" w:firstLine="540"/>
        <w:jc w:val="both"/>
        <w:rPr>
          <w:color w:val="000000" w:themeColor="text1"/>
          <w:sz w:val="28"/>
          <w:szCs w:val="28"/>
        </w:rPr>
      </w:pPr>
      <w:r w:rsidRPr="0070274D">
        <w:rPr>
          <w:color w:val="000000" w:themeColor="text1"/>
          <w:sz w:val="28"/>
          <w:szCs w:val="28"/>
        </w:rPr>
        <w:t xml:space="preserve"> Как модернизируется  рыночная инфраструктура здравоохранения США?</w:t>
      </w:r>
    </w:p>
    <w:p w14:paraId="298AD3C9" w14:textId="77777777" w:rsidR="0070274D" w:rsidRPr="0070274D" w:rsidRDefault="0070274D" w:rsidP="0070274D">
      <w:pPr>
        <w:ind w:left="540"/>
        <w:jc w:val="both"/>
        <w:rPr>
          <w:b/>
          <w:sz w:val="28"/>
          <w:szCs w:val="28"/>
        </w:rPr>
      </w:pPr>
      <w:r w:rsidRPr="0070274D">
        <w:rPr>
          <w:b/>
          <w:sz w:val="28"/>
          <w:szCs w:val="28"/>
        </w:rPr>
        <w:t>Образовательные технологии</w:t>
      </w:r>
    </w:p>
    <w:p w14:paraId="4DEB982E" w14:textId="77777777" w:rsidR="0070274D" w:rsidRPr="0070274D" w:rsidRDefault="0070274D" w:rsidP="0070274D">
      <w:pPr>
        <w:jc w:val="both"/>
        <w:rPr>
          <w:sz w:val="28"/>
          <w:szCs w:val="28"/>
        </w:rPr>
      </w:pPr>
      <w:r w:rsidRPr="0070274D">
        <w:rPr>
          <w:sz w:val="28"/>
          <w:szCs w:val="28"/>
        </w:rPr>
        <w:t>Образовательные технологии, используемые при реализации учебной работы, включают активные формы компетентностного подхода предусматривают широкое использование в учебном процессе интерактивных форм проведения занятий (компьютерных симуляций, деловых и ролевых игр, разборов конкретных ситуаций в сочетании с внеаудиторной работой с целью формирования и развития профессиональных навыков обучающихся. По отдельным темам предусмотрены встречи с представителями российских и зарубежных организаций, мастер-классы экспертов и специалистов.</w:t>
      </w:r>
    </w:p>
    <w:p w14:paraId="6239E9D9" w14:textId="77777777" w:rsidR="0070274D" w:rsidRPr="0070274D" w:rsidRDefault="0070274D" w:rsidP="0070274D">
      <w:pPr>
        <w:ind w:left="540"/>
        <w:jc w:val="both"/>
        <w:rPr>
          <w:sz w:val="28"/>
          <w:szCs w:val="28"/>
        </w:rPr>
      </w:pPr>
      <w:r w:rsidRPr="0070274D">
        <w:rPr>
          <w:sz w:val="28"/>
          <w:szCs w:val="28"/>
        </w:rPr>
        <w:lastRenderedPageBreak/>
        <w:t>Удельный вес занятий, проводимых в интерактивной форме в учебном процессе составляет не менее 15% аудиторных занятий. Занятия лекционного типа  могут составлять 1/3  аудиторных занятий.</w:t>
      </w:r>
    </w:p>
    <w:p w14:paraId="16B7914E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7E47579D" w14:textId="77777777" w:rsidR="001B552B" w:rsidRPr="001B552B" w:rsidRDefault="001B552B" w:rsidP="001B552B">
      <w:pPr>
        <w:ind w:firstLine="720"/>
        <w:jc w:val="both"/>
        <w:rPr>
          <w:b/>
          <w:sz w:val="28"/>
          <w:szCs w:val="28"/>
        </w:rPr>
      </w:pPr>
      <w:r w:rsidRPr="001B552B">
        <w:rPr>
          <w:b/>
          <w:sz w:val="28"/>
          <w:szCs w:val="28"/>
        </w:rPr>
        <w:t>Балльная система оценки знаний</w:t>
      </w:r>
    </w:p>
    <w:p w14:paraId="11F91427" w14:textId="77777777" w:rsidR="001B552B" w:rsidRDefault="001B552B" w:rsidP="001B552B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Общая трудоемкость курса «Управление инфраструктурой» составляет 3 кредита, поэтому максимально студент может набрать 150 баллов. При выведении преподавателем итоговой оценки за данный курс учитываются: текущая успеваемость (доклады, выступления, презентации, деловые игры (60 баллов), самостоятельные работы (реферат, проект, аналитическая записка, эссе) – 45 баллов, итоговый контроль по курсу (зачет) – 45 баллов.</w:t>
      </w:r>
    </w:p>
    <w:p w14:paraId="1B86E839" w14:textId="77777777" w:rsidR="001B552B" w:rsidRDefault="001B552B" w:rsidP="001B552B">
      <w:pPr>
        <w:ind w:firstLine="72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При этом учитывается посещаемость лекций и семинаров, активная работа на лекциях и семинарах, участие в деловых играх, подготовка проектов и их презентация преподавателю и коллегам, своевременное написание и сдача рефератов (не позднее, чем за 14 дней до последнего занятия по курсу).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86"/>
        <w:gridCol w:w="4473"/>
        <w:gridCol w:w="1911"/>
      </w:tblGrid>
      <w:tr w:rsidR="001B552B" w14:paraId="694D128F" w14:textId="77777777" w:rsidTr="009535CF">
        <w:tc>
          <w:tcPr>
            <w:tcW w:w="958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879432" w14:textId="77777777" w:rsidR="001B552B" w:rsidRDefault="001B552B" w:rsidP="009535CF">
            <w:pPr>
              <w:jc w:val="center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Балльно-рейтинговая система по курсу «Управление инфраструктурой» 3 кредита – 150 баллов</w:t>
            </w:r>
          </w:p>
        </w:tc>
      </w:tr>
      <w:tr w:rsidR="001B552B" w14:paraId="74029205" w14:textId="77777777" w:rsidTr="009535CF">
        <w:tc>
          <w:tcPr>
            <w:tcW w:w="31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CCDF454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Оценка дисциплины</w:t>
            </w: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4232870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Этапы оценки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D31613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Баллы по курсу</w:t>
            </w:r>
          </w:p>
        </w:tc>
      </w:tr>
      <w:tr w:rsidR="001B552B" w14:paraId="14CA1E88" w14:textId="77777777" w:rsidTr="009535CF">
        <w:tc>
          <w:tcPr>
            <w:tcW w:w="318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A8AFB9" w14:textId="77777777" w:rsidR="001B552B" w:rsidRPr="00E01D7D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 xml:space="preserve">Алгоритм формирования итоговой оценки по дисциплине Х + У + </w:t>
            </w:r>
            <w:r w:rsidRPr="6345C777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F6A00E1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Текущая успеваемость (доклады, выступления, презентации, деловые игры) (Х)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B0AC2E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60</w:t>
            </w:r>
          </w:p>
        </w:tc>
      </w:tr>
      <w:tr w:rsidR="001B552B" w14:paraId="375AB0FD" w14:textId="77777777" w:rsidTr="009535CF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01F544" w14:textId="77777777" w:rsidR="001B552B" w:rsidRDefault="001B552B" w:rsidP="009535C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B2AF6F9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Самостоятельная работа (реферат, проект, аналитическая записка, эссе) (У)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198AB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45</w:t>
            </w:r>
          </w:p>
        </w:tc>
      </w:tr>
      <w:tr w:rsidR="001B552B" w14:paraId="428EA2BD" w14:textId="77777777" w:rsidTr="009535CF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449DB9" w14:textId="77777777" w:rsidR="001B552B" w:rsidRDefault="001B552B" w:rsidP="009535C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C638472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Итоговый контроль по курсу (зачет) (</w:t>
            </w:r>
            <w:r w:rsidRPr="6345C777">
              <w:rPr>
                <w:sz w:val="22"/>
                <w:szCs w:val="22"/>
                <w:lang w:val="en-US"/>
              </w:rPr>
              <w:t>Z</w:t>
            </w:r>
            <w:r w:rsidRPr="6345C777">
              <w:rPr>
                <w:sz w:val="22"/>
                <w:szCs w:val="22"/>
              </w:rPr>
              <w:t>)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DCD2C5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45</w:t>
            </w:r>
          </w:p>
        </w:tc>
      </w:tr>
      <w:tr w:rsidR="001B552B" w14:paraId="300A94C4" w14:textId="77777777" w:rsidTr="009535CF">
        <w:tc>
          <w:tcPr>
            <w:tcW w:w="318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505F7F6" w14:textId="77777777" w:rsidR="001B552B" w:rsidRDefault="001B552B" w:rsidP="009535C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1068744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7FE895" w14:textId="77777777" w:rsidR="001B552B" w:rsidRDefault="001B552B" w:rsidP="009535CF">
            <w:pPr>
              <w:jc w:val="both"/>
              <w:rPr>
                <w:sz w:val="22"/>
                <w:szCs w:val="22"/>
              </w:rPr>
            </w:pPr>
            <w:r w:rsidRPr="6345C777">
              <w:rPr>
                <w:sz w:val="22"/>
                <w:szCs w:val="22"/>
              </w:rPr>
              <w:t>150</w:t>
            </w:r>
          </w:p>
        </w:tc>
      </w:tr>
    </w:tbl>
    <w:p w14:paraId="20F9F327" w14:textId="77777777" w:rsidR="001B552B" w:rsidRDefault="001B552B" w:rsidP="001B552B">
      <w:pPr>
        <w:ind w:left="720"/>
        <w:jc w:val="both"/>
        <w:rPr>
          <w:sz w:val="28"/>
          <w:szCs w:val="28"/>
        </w:rPr>
      </w:pPr>
    </w:p>
    <w:p w14:paraId="518295F5" w14:textId="6936B9D4" w:rsidR="00DA6D2B" w:rsidRDefault="008113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83F173" w14:textId="59C8F5B5" w:rsidR="0081135F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</w:t>
      </w:r>
      <w:r w:rsidRPr="0081135F">
        <w:rPr>
          <w:b/>
          <w:sz w:val="28"/>
          <w:szCs w:val="28"/>
        </w:rPr>
        <w:t xml:space="preserve">. </w:t>
      </w:r>
      <w:r w:rsidR="0081135F" w:rsidRPr="0081135F">
        <w:rPr>
          <w:b/>
          <w:sz w:val="28"/>
          <w:szCs w:val="28"/>
        </w:rPr>
        <w:t>Ресурсное обеспечение</w:t>
      </w:r>
    </w:p>
    <w:p w14:paraId="10283113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8.1. Основная литература:</w:t>
      </w:r>
    </w:p>
    <w:p w14:paraId="15BD8C91" w14:textId="77777777" w:rsidR="00DA6D2B" w:rsidRDefault="6345C777" w:rsidP="6345C777">
      <w:pPr>
        <w:numPr>
          <w:ilvl w:val="0"/>
          <w:numId w:val="3"/>
        </w:num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Б.И. Бояринцев. Социальная экономика (институты, инфраструктура, модернизация). Учебное пособие. М.: ТЕИС, 2010.</w:t>
      </w:r>
    </w:p>
    <w:p w14:paraId="4C5302E7" w14:textId="77777777" w:rsidR="00DA6D2B" w:rsidRDefault="6345C777" w:rsidP="6345C777">
      <w:pPr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Городская экономика. Учебник под общей редакцией проф. Бояринцева Б.И. М.: ТЕИС, 2005;.</w:t>
      </w:r>
    </w:p>
    <w:p w14:paraId="1259C33E" w14:textId="77777777" w:rsidR="00DA6D2B" w:rsidRDefault="6345C777" w:rsidP="6345C777">
      <w:pPr>
        <w:numPr>
          <w:ilvl w:val="0"/>
          <w:numId w:val="3"/>
        </w:num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Тетиор А. Н. Экологическая инфраструктура : учеб. пособие для студентов вузов. М.: КолосС, 2005;</w:t>
      </w:r>
    </w:p>
    <w:p w14:paraId="1DB76C50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2D9ED6AE" w14:textId="77777777" w:rsidR="00DA6D2B" w:rsidRDefault="00DA6D2B">
      <w:pPr>
        <w:ind w:firstLine="900"/>
        <w:jc w:val="both"/>
        <w:rPr>
          <w:sz w:val="28"/>
          <w:szCs w:val="28"/>
        </w:rPr>
      </w:pPr>
    </w:p>
    <w:p w14:paraId="4C6E4D18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8.2.Дополнительная литература:</w:t>
      </w:r>
    </w:p>
    <w:p w14:paraId="09BCF2F0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Бояринцев Б.И., Гладышев А.А. Экономика здоровья населения. – М.: ТЕИС, 2001;</w:t>
      </w:r>
    </w:p>
    <w:p w14:paraId="0F8EDF9A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Гринберг Р.С., Рубинштейн А.Я. Основания смешанной экономики. Экономическая социодинамика. – М.: ИЭ РАН. 2008; </w:t>
      </w:r>
    </w:p>
    <w:p w14:paraId="161A8B18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Гутнов А.Э., Глазычев В.Л. Мир архитектуры: лицо города М. 2000; </w:t>
      </w:r>
    </w:p>
    <w:p w14:paraId="0ECA0984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Обозов С. А. Инвестиционные механизмы развития жилищно-коммунальной инфраструктуры крупного города // Н. Новгород, 1998; </w:t>
      </w:r>
    </w:p>
    <w:p w14:paraId="0F773BFA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lastRenderedPageBreak/>
        <w:t xml:space="preserve">Инновационное развитие сферы услуг: Сб. науч. ст./Под ред. Е.В. Егорова, Е.Н. Жильцова. – М.: ТЕИС, 2009; </w:t>
      </w:r>
    </w:p>
    <w:p w14:paraId="3C9E8D07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 xml:space="preserve">О’Саливан А. Экономика города. 4-е изд.: Пер. с англ. – М.: ИНФРА-М, 2002; </w:t>
      </w:r>
    </w:p>
    <w:p w14:paraId="60B3A7D8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Территориальное управление экономикой. Словарь-справочник. Под ред. профессора Колесова В.П. и В.М.Шупыро. – М.: ТЕИС, 2001.</w:t>
      </w:r>
    </w:p>
    <w:p w14:paraId="543F03EB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Фролова Н.Л. Инновационный процесс: потенциал рынка и государства (микроэкономический аспект), часть П. – М.: ТЕИС, 2007.</w:t>
      </w:r>
    </w:p>
    <w:p w14:paraId="3BD26011" w14:textId="6EC0C052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Экономика, управление, право – 2006. Под ред. А.С.Дудова, Н.С.Яшина, Б.И.Бояринцева. – М.: изд-во МЦНИП, 2006.</w:t>
      </w:r>
    </w:p>
    <w:p w14:paraId="739EEB6B" w14:textId="42C056B2" w:rsidR="00483FC0" w:rsidRPr="00360933" w:rsidRDefault="00483FC0" w:rsidP="00483FC0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</w:rPr>
        <w:t>Чернышев, Л. А. Инфраструктура муниципальных образований : учеб. пособие для вузов / Л. А. Чернышев. – Москва : Нобель Пресс, 2013. – 143 с.</w:t>
      </w:r>
    </w:p>
    <w:p w14:paraId="67CAC39B" w14:textId="145F1AC7" w:rsidR="00DE3CB9" w:rsidRPr="00360933" w:rsidRDefault="00DE3CB9" w:rsidP="00483FC0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</w:rPr>
        <w:t>Крупенков, В.В. Социально-экономическая инфраструктура муниципального образования [Электронный ресурс]: учебно-методический комплекс / В.В. Крупенков, Н.А. Мамедова. - Москва : Евразийский открытый институт, 2011. - 150 с.</w:t>
      </w:r>
    </w:p>
    <w:p w14:paraId="1F92F4A0" w14:textId="2CFB1E98" w:rsidR="00DE3CB9" w:rsidRPr="00360933" w:rsidRDefault="00DE3CB9" w:rsidP="00DE3CB9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</w:rPr>
        <w:t>Заремба, А.К. Формирование транспортной инфраструктуры градостроительных объектов (градостроительная система муниципального образования) [Электронный ресурс]: учебнометодическое пособие / А.К. Заремба, С.И. Санок ; Министерство образования и науки Российской Федерации, «Уральский государственный архитектурно-художественный университет» (УрГАХУ). - Екатеринбург : Архитектон, 2016. - 84 с.</w:t>
      </w:r>
    </w:p>
    <w:p w14:paraId="38D17D2B" w14:textId="2F7C2164" w:rsidR="00DE3CB9" w:rsidRPr="00360933" w:rsidRDefault="00DE3CB9" w:rsidP="00DE3CB9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</w:rPr>
        <w:t>Еганян, А. Инвестиции в инфраструктуру [Электронный ресурс]: деньги, проекты, интересы. ГЧП, концессии, проектное финансирование / А. Еганян ; под ред. О. Пономарева. - Москва : Альпина Паблишер, 2016. - 715 с</w:t>
      </w:r>
    </w:p>
    <w:p w14:paraId="4819C947" w14:textId="43954967" w:rsidR="00422260" w:rsidRPr="00360933" w:rsidRDefault="00422260" w:rsidP="00422260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</w:rPr>
        <w:t>Ильина, И.Н. Экономика городского хозяйства: учеб. пособие для студентов вузов /И.Н.Ильина. – М.: КНОРУС, 2</w:t>
      </w:r>
      <w:r w:rsidR="005559C1" w:rsidRPr="00360933">
        <w:rPr>
          <w:sz w:val="28"/>
          <w:szCs w:val="28"/>
        </w:rPr>
        <w:t>013. – 248 с.</w:t>
      </w:r>
    </w:p>
    <w:p w14:paraId="7C6EFEB1" w14:textId="6C6462ED" w:rsidR="005559C1" w:rsidRPr="00360933" w:rsidRDefault="005559C1" w:rsidP="005559C1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</w:rPr>
        <w:t>Барциц И.Н. Система государственного и муниципального управления: учебный курс: в 2-х т. – М.: Изд-во РАГС, 2011. Т.1. – 464с. Т.2.- 488с.</w:t>
      </w:r>
    </w:p>
    <w:p w14:paraId="698876CD" w14:textId="77777777" w:rsidR="00DA6D2B" w:rsidRDefault="6345C777" w:rsidP="6345C777">
      <w:pPr>
        <w:numPr>
          <w:ilvl w:val="0"/>
          <w:numId w:val="1"/>
        </w:numPr>
        <w:tabs>
          <w:tab w:val="left" w:pos="180"/>
          <w:tab w:val="left" w:pos="900"/>
          <w:tab w:val="left" w:pos="1080"/>
        </w:tabs>
        <w:ind w:left="360" w:firstLine="0"/>
        <w:jc w:val="both"/>
        <w:rPr>
          <w:sz w:val="28"/>
          <w:szCs w:val="28"/>
        </w:rPr>
      </w:pPr>
      <w:r w:rsidRPr="00360933">
        <w:rPr>
          <w:sz w:val="28"/>
          <w:szCs w:val="28"/>
          <w:lang w:val="en-US"/>
        </w:rPr>
        <w:t>Korica,</w:t>
      </w:r>
      <w:r w:rsidRPr="6345C777">
        <w:rPr>
          <w:sz w:val="28"/>
          <w:szCs w:val="28"/>
          <w:lang w:val="en-US"/>
        </w:rPr>
        <w:t xml:space="preserve"> Rajko. Infrastruktura, saobraćaj, urbanizam, arhitektura / [aut.: Rajko Korica]. Beograd</w:t>
      </w:r>
      <w:r w:rsidRPr="6345C777">
        <w:rPr>
          <w:sz w:val="28"/>
          <w:szCs w:val="28"/>
        </w:rPr>
        <w:t>:</w:t>
      </w:r>
      <w:r w:rsidRPr="6345C777">
        <w:rPr>
          <w:sz w:val="28"/>
          <w:szCs w:val="28"/>
          <w:lang w:val="en-US"/>
        </w:rPr>
        <w:t> Arhitektonski</w:t>
      </w:r>
      <w:r w:rsidRPr="6345C777">
        <w:rPr>
          <w:sz w:val="28"/>
          <w:szCs w:val="28"/>
        </w:rPr>
        <w:t xml:space="preserve"> </w:t>
      </w:r>
      <w:r w:rsidRPr="6345C777">
        <w:rPr>
          <w:sz w:val="28"/>
          <w:szCs w:val="28"/>
          <w:lang w:val="en-US"/>
        </w:rPr>
        <w:t>fak</w:t>
      </w:r>
      <w:r w:rsidRPr="6345C777">
        <w:rPr>
          <w:sz w:val="28"/>
          <w:szCs w:val="28"/>
        </w:rPr>
        <w:t xml:space="preserve">., </w:t>
      </w:r>
      <w:r w:rsidRPr="6345C777">
        <w:rPr>
          <w:sz w:val="28"/>
          <w:szCs w:val="28"/>
          <w:lang w:val="en-US"/>
        </w:rPr>
        <w:t>Univ</w:t>
      </w:r>
      <w:r w:rsidRPr="6345C777">
        <w:rPr>
          <w:sz w:val="28"/>
          <w:szCs w:val="28"/>
        </w:rPr>
        <w:t xml:space="preserve">. </w:t>
      </w:r>
      <w:r w:rsidRPr="6345C777">
        <w:rPr>
          <w:sz w:val="28"/>
          <w:szCs w:val="28"/>
          <w:lang w:val="en-US"/>
        </w:rPr>
        <w:t>u</w:t>
      </w:r>
      <w:r w:rsidRPr="6345C777">
        <w:rPr>
          <w:sz w:val="28"/>
          <w:szCs w:val="28"/>
        </w:rPr>
        <w:t xml:space="preserve"> </w:t>
      </w:r>
      <w:r w:rsidRPr="6345C777">
        <w:rPr>
          <w:sz w:val="28"/>
          <w:szCs w:val="28"/>
          <w:lang w:val="en-US"/>
        </w:rPr>
        <w:t>Beogradu</w:t>
      </w:r>
      <w:r w:rsidRPr="6345C777">
        <w:rPr>
          <w:sz w:val="28"/>
          <w:szCs w:val="28"/>
        </w:rPr>
        <w:t>,</w:t>
      </w:r>
      <w:r w:rsidRPr="6345C777">
        <w:rPr>
          <w:sz w:val="28"/>
          <w:szCs w:val="28"/>
          <w:lang w:val="en-US"/>
        </w:rPr>
        <w:t> </w:t>
      </w:r>
      <w:r w:rsidRPr="6345C777">
        <w:rPr>
          <w:sz w:val="28"/>
          <w:szCs w:val="28"/>
        </w:rPr>
        <w:t>2008.</w:t>
      </w:r>
    </w:p>
    <w:p w14:paraId="7390295E" w14:textId="77777777" w:rsidR="00DA6D2B" w:rsidRDefault="00DA6D2B">
      <w:pPr>
        <w:ind w:firstLine="900"/>
        <w:jc w:val="both"/>
        <w:rPr>
          <w:b/>
          <w:sz w:val="28"/>
          <w:szCs w:val="28"/>
        </w:rPr>
      </w:pPr>
    </w:p>
    <w:p w14:paraId="79AA404C" w14:textId="77777777" w:rsidR="00DA6D2B" w:rsidRDefault="00DA6D2B">
      <w:pPr>
        <w:ind w:firstLine="900"/>
        <w:jc w:val="both"/>
        <w:rPr>
          <w:b/>
          <w:sz w:val="28"/>
          <w:szCs w:val="28"/>
        </w:rPr>
      </w:pPr>
    </w:p>
    <w:p w14:paraId="1708245C" w14:textId="77777777" w:rsidR="00DA6D2B" w:rsidRDefault="6345C777" w:rsidP="6345C777">
      <w:pPr>
        <w:ind w:firstLine="900"/>
        <w:jc w:val="both"/>
        <w:rPr>
          <w:sz w:val="28"/>
          <w:szCs w:val="28"/>
        </w:rPr>
      </w:pPr>
      <w:r w:rsidRPr="6345C777">
        <w:rPr>
          <w:sz w:val="28"/>
          <w:szCs w:val="28"/>
        </w:rPr>
        <w:t>8.3. Интернет-источники:</w:t>
      </w:r>
    </w:p>
    <w:p w14:paraId="063E29CC" w14:textId="74D162B5" w:rsidR="00DA6D2B" w:rsidRDefault="009C1996" w:rsidP="6345C777">
      <w:pPr>
        <w:numPr>
          <w:ilvl w:val="0"/>
          <w:numId w:val="4"/>
        </w:numPr>
        <w:ind w:left="720" w:firstLine="0"/>
        <w:jc w:val="both"/>
        <w:rPr>
          <w:sz w:val="28"/>
          <w:szCs w:val="28"/>
        </w:rPr>
      </w:pPr>
      <w:r w:rsidRPr="6345C777">
        <w:rPr>
          <w:spacing w:val="-1"/>
          <w:sz w:val="28"/>
          <w:szCs w:val="28"/>
        </w:rPr>
        <w:t xml:space="preserve">Бояринцев Б.И., Бикмухаметов, И.И. Модернизация управления развитием социальной инфраструктуры крупного города </w:t>
      </w:r>
      <w:r>
        <w:rPr>
          <w:spacing w:val="-1"/>
          <w:sz w:val="28"/>
          <w:szCs w:val="28"/>
        </w:rPr>
        <w:t xml:space="preserve">// Управление экономическими системами: электронный научный журнал. </w:t>
      </w:r>
      <w:r w:rsidRPr="6345C777">
        <w:rPr>
          <w:spacing w:val="-1"/>
          <w:sz w:val="28"/>
          <w:szCs w:val="28"/>
        </w:rPr>
        <w:t>2010. - № 2 (22). - № гос. рег. статьи 0421000034/0020. - Режим доступа к журн.:</w:t>
      </w:r>
      <w:r w:rsidRPr="6345C777">
        <w:t xml:space="preserve"> </w:t>
      </w:r>
      <w:hyperlink r:id="rId7">
        <w:r>
          <w:rPr>
            <w:rStyle w:val="InternetLink"/>
            <w:sz w:val="28"/>
            <w:szCs w:val="28"/>
          </w:rPr>
          <w:t>http://uecs.mcnip.ru</w:t>
        </w:r>
      </w:hyperlink>
      <w:r>
        <w:rPr>
          <w:sz w:val="28"/>
          <w:szCs w:val="28"/>
        </w:rPr>
        <w:t>.</w:t>
      </w:r>
    </w:p>
    <w:p w14:paraId="1FC4B3E4" w14:textId="3A7E2E48" w:rsidR="00DE3CB9" w:rsidRPr="005559C1" w:rsidRDefault="00DE3CB9" w:rsidP="6345C777">
      <w:pPr>
        <w:numPr>
          <w:ilvl w:val="0"/>
          <w:numId w:val="4"/>
        </w:numPr>
        <w:ind w:left="720" w:firstLine="0"/>
        <w:jc w:val="both"/>
        <w:rPr>
          <w:spacing w:val="-1"/>
          <w:sz w:val="28"/>
          <w:szCs w:val="28"/>
        </w:rPr>
      </w:pPr>
      <w:r w:rsidRPr="005559C1">
        <w:rPr>
          <w:spacing w:val="-1"/>
          <w:sz w:val="28"/>
          <w:szCs w:val="28"/>
        </w:rPr>
        <w:t xml:space="preserve">1. eLIBRARY.RU [Электронный ресурс]: научная электронная библиотека. – Режим доступа: </w:t>
      </w:r>
      <w:hyperlink r:id="rId8" w:history="1">
        <w:r w:rsidRPr="005559C1">
          <w:rPr>
            <w:spacing w:val="-1"/>
            <w:sz w:val="28"/>
            <w:szCs w:val="28"/>
          </w:rPr>
          <w:t>http://elibrary.ru/defaultx.asp</w:t>
        </w:r>
      </w:hyperlink>
    </w:p>
    <w:p w14:paraId="14FA3AF9" w14:textId="340C7E6F" w:rsidR="00DE3CB9" w:rsidRPr="005559C1" w:rsidRDefault="00DE3CB9" w:rsidP="6345C777">
      <w:pPr>
        <w:numPr>
          <w:ilvl w:val="0"/>
          <w:numId w:val="4"/>
        </w:numPr>
        <w:ind w:left="720" w:firstLine="0"/>
        <w:jc w:val="both"/>
        <w:rPr>
          <w:spacing w:val="-1"/>
          <w:sz w:val="28"/>
          <w:szCs w:val="28"/>
        </w:rPr>
      </w:pPr>
      <w:r w:rsidRPr="005559C1">
        <w:rPr>
          <w:spacing w:val="-1"/>
          <w:sz w:val="28"/>
          <w:szCs w:val="28"/>
        </w:rPr>
        <w:lastRenderedPageBreak/>
        <w:t xml:space="preserve">КонсультантПлюс [Электронный ресурс]: официальный сайт. – Режим доступа: </w:t>
      </w:r>
      <w:hyperlink r:id="rId9" w:history="1">
        <w:r w:rsidRPr="005559C1">
          <w:rPr>
            <w:spacing w:val="-1"/>
            <w:sz w:val="28"/>
            <w:szCs w:val="28"/>
          </w:rPr>
          <w:t>http://www.consultanru</w:t>
        </w:r>
      </w:hyperlink>
    </w:p>
    <w:p w14:paraId="02B3F01B" w14:textId="32B70434" w:rsidR="00DE3CB9" w:rsidRPr="005559C1" w:rsidRDefault="00DE3CB9" w:rsidP="6345C777">
      <w:pPr>
        <w:numPr>
          <w:ilvl w:val="0"/>
          <w:numId w:val="4"/>
        </w:numPr>
        <w:ind w:left="720" w:firstLine="0"/>
        <w:jc w:val="both"/>
        <w:rPr>
          <w:spacing w:val="-1"/>
          <w:sz w:val="28"/>
          <w:szCs w:val="28"/>
        </w:rPr>
      </w:pPr>
      <w:r w:rsidRPr="005559C1">
        <w:rPr>
          <w:spacing w:val="-1"/>
          <w:sz w:val="28"/>
          <w:szCs w:val="28"/>
        </w:rPr>
        <w:t>http://www.gks.ru – официальный сайт Государственного комитета Российской Федерации по статистике.</w:t>
      </w:r>
    </w:p>
    <w:p w14:paraId="32290F24" w14:textId="20678B46" w:rsidR="00DE3CB9" w:rsidRPr="005559C1" w:rsidRDefault="00DE3CB9" w:rsidP="6345C777">
      <w:pPr>
        <w:numPr>
          <w:ilvl w:val="0"/>
          <w:numId w:val="4"/>
        </w:numPr>
        <w:ind w:left="720" w:firstLine="0"/>
        <w:jc w:val="both"/>
        <w:rPr>
          <w:spacing w:val="-1"/>
          <w:sz w:val="28"/>
          <w:szCs w:val="28"/>
        </w:rPr>
      </w:pPr>
      <w:r w:rsidRPr="005559C1">
        <w:rPr>
          <w:spacing w:val="-1"/>
          <w:sz w:val="28"/>
          <w:szCs w:val="28"/>
        </w:rPr>
        <w:t>http://www.rbc.ru/economics/ - информационный ресурс РБК</w:t>
      </w:r>
    </w:p>
    <w:p w14:paraId="075EE7C8" w14:textId="77777777" w:rsidR="00DA6D2B" w:rsidRDefault="00DA6D2B">
      <w:pPr>
        <w:ind w:left="720"/>
        <w:jc w:val="both"/>
        <w:rPr>
          <w:sz w:val="28"/>
          <w:szCs w:val="28"/>
        </w:rPr>
      </w:pPr>
    </w:p>
    <w:p w14:paraId="16210F4D" w14:textId="77777777" w:rsidR="00DA6D2B" w:rsidRPr="0081135F" w:rsidRDefault="00DA6D2B">
      <w:pPr>
        <w:jc w:val="both"/>
        <w:rPr>
          <w:b/>
          <w:sz w:val="28"/>
          <w:szCs w:val="28"/>
        </w:rPr>
      </w:pPr>
    </w:p>
    <w:p w14:paraId="0F094532" w14:textId="70EB76FF" w:rsidR="00DA6D2B" w:rsidRPr="0081135F" w:rsidRDefault="6345C777" w:rsidP="6345C777">
      <w:pPr>
        <w:jc w:val="both"/>
        <w:rPr>
          <w:b/>
          <w:sz w:val="28"/>
          <w:szCs w:val="28"/>
        </w:rPr>
      </w:pPr>
      <w:r w:rsidRPr="0081135F">
        <w:rPr>
          <w:b/>
          <w:sz w:val="28"/>
          <w:szCs w:val="28"/>
        </w:rPr>
        <w:t>Материально-тех</w:t>
      </w:r>
      <w:r w:rsidR="0081135F" w:rsidRPr="0081135F">
        <w:rPr>
          <w:b/>
          <w:sz w:val="28"/>
          <w:szCs w:val="28"/>
        </w:rPr>
        <w:t>ническое обеспечение дисциплины</w:t>
      </w:r>
    </w:p>
    <w:p w14:paraId="02F28FCA" w14:textId="77777777" w:rsidR="00DA6D2B" w:rsidRDefault="6345C777" w:rsidP="6345C777">
      <w:pPr>
        <w:jc w:val="both"/>
        <w:rPr>
          <w:sz w:val="28"/>
          <w:szCs w:val="28"/>
        </w:rPr>
      </w:pPr>
      <w:r w:rsidRPr="6345C777">
        <w:rPr>
          <w:sz w:val="28"/>
          <w:szCs w:val="28"/>
        </w:rPr>
        <w:t>Занятия по курсу «Управление инфраструктурой» проводятся в специализированных аудиториях, либо аудиториях, оборудованных ноутбуком, проектором, экраном. Также необходим ксерокс для размножения учебно-методических, иллюстративных и аналитических материалов.</w:t>
      </w:r>
    </w:p>
    <w:p w14:paraId="1D0D5101" w14:textId="77777777" w:rsidR="00DA6D2B" w:rsidRDefault="00DA6D2B">
      <w:pPr>
        <w:ind w:firstLine="540"/>
        <w:jc w:val="both"/>
        <w:rPr>
          <w:b/>
          <w:sz w:val="28"/>
          <w:szCs w:val="28"/>
        </w:rPr>
      </w:pPr>
    </w:p>
    <w:p w14:paraId="68B45678" w14:textId="77777777" w:rsidR="0062101F" w:rsidRPr="0081135F" w:rsidRDefault="0062101F" w:rsidP="0062101F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1135F">
        <w:rPr>
          <w:b/>
          <w:sz w:val="28"/>
          <w:szCs w:val="28"/>
        </w:rPr>
        <w:t>Язык преподавания: русский</w:t>
      </w:r>
    </w:p>
    <w:p w14:paraId="6966396B" w14:textId="77777777" w:rsidR="0062101F" w:rsidRPr="0081135F" w:rsidRDefault="0062101F" w:rsidP="0062101F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1135F">
        <w:rPr>
          <w:b/>
          <w:sz w:val="28"/>
          <w:szCs w:val="28"/>
        </w:rPr>
        <w:t xml:space="preserve"> Авторы программы: </w:t>
      </w:r>
    </w:p>
    <w:p w14:paraId="11B5B96E" w14:textId="77777777" w:rsidR="0062101F" w:rsidRPr="0081135F" w:rsidRDefault="0062101F" w:rsidP="0062101F">
      <w:pPr>
        <w:spacing w:line="276" w:lineRule="auto"/>
        <w:ind w:left="360"/>
        <w:rPr>
          <w:sz w:val="28"/>
          <w:szCs w:val="28"/>
        </w:rPr>
      </w:pPr>
      <w:r w:rsidRPr="0081135F">
        <w:rPr>
          <w:sz w:val="28"/>
          <w:szCs w:val="28"/>
        </w:rPr>
        <w:t xml:space="preserve">Автор(ы) программы:  </w:t>
      </w:r>
    </w:p>
    <w:p w14:paraId="03977899" w14:textId="77777777" w:rsidR="0062101F" w:rsidRPr="0081135F" w:rsidRDefault="0062101F" w:rsidP="0062101F">
      <w:pPr>
        <w:spacing w:line="276" w:lineRule="auto"/>
        <w:ind w:left="360"/>
        <w:rPr>
          <w:sz w:val="28"/>
          <w:szCs w:val="28"/>
        </w:rPr>
      </w:pPr>
      <w:r w:rsidRPr="0081135F">
        <w:rPr>
          <w:sz w:val="28"/>
          <w:szCs w:val="28"/>
        </w:rPr>
        <w:t>Телефон, e-mail:</w:t>
      </w:r>
    </w:p>
    <w:p w14:paraId="0FE48C50" w14:textId="77777777" w:rsidR="0062101F" w:rsidRPr="0081135F" w:rsidRDefault="0062101F" w:rsidP="0062101F">
      <w:pPr>
        <w:rPr>
          <w:sz w:val="28"/>
          <w:szCs w:val="28"/>
        </w:rPr>
      </w:pPr>
      <w:r w:rsidRPr="0081135F">
        <w:rPr>
          <w:sz w:val="28"/>
          <w:szCs w:val="28"/>
        </w:rPr>
        <w:t>д.э.н., проф. Бояринцев Борис Иванович.</w:t>
      </w:r>
    </w:p>
    <w:p w14:paraId="4DE79DEC" w14:textId="1CA87DEF" w:rsidR="0062101F" w:rsidRPr="0081135F" w:rsidRDefault="00046046" w:rsidP="0062101F">
      <w:pPr>
        <w:rPr>
          <w:sz w:val="28"/>
          <w:szCs w:val="28"/>
          <w:lang w:val="en-US"/>
        </w:rPr>
      </w:pPr>
      <w:hyperlink r:id="rId10" w:history="1">
        <w:r w:rsidR="0062101F" w:rsidRPr="0081135F">
          <w:rPr>
            <w:rStyle w:val="Hyperlink"/>
            <w:sz w:val="28"/>
            <w:szCs w:val="28"/>
            <w:lang w:val="en-US"/>
          </w:rPr>
          <w:t>Boyarintsev.boris@yandex.ru</w:t>
        </w:r>
      </w:hyperlink>
    </w:p>
    <w:p w14:paraId="681EFF1C" w14:textId="5BD15BDE" w:rsidR="0062101F" w:rsidRPr="0081135F" w:rsidRDefault="0062101F" w:rsidP="0062101F">
      <w:pPr>
        <w:rPr>
          <w:sz w:val="28"/>
          <w:szCs w:val="28"/>
          <w:lang w:val="en-US"/>
        </w:rPr>
      </w:pPr>
      <w:r w:rsidRPr="0081135F">
        <w:rPr>
          <w:sz w:val="28"/>
          <w:szCs w:val="28"/>
          <w:lang w:val="en-US"/>
        </w:rPr>
        <w:t>+79067971037</w:t>
      </w:r>
    </w:p>
    <w:p w14:paraId="082DBDDA" w14:textId="77777777" w:rsidR="0062101F" w:rsidRPr="0081135F" w:rsidRDefault="0062101F" w:rsidP="0062101F">
      <w:pPr>
        <w:pStyle w:val="ListParagraph"/>
        <w:jc w:val="both"/>
        <w:rPr>
          <w:b/>
          <w:sz w:val="28"/>
          <w:szCs w:val="28"/>
        </w:rPr>
      </w:pPr>
    </w:p>
    <w:p w14:paraId="5DD8FE27" w14:textId="77777777" w:rsidR="0062101F" w:rsidRPr="0081135F" w:rsidRDefault="0062101F" w:rsidP="0062101F">
      <w:pPr>
        <w:jc w:val="both"/>
        <w:rPr>
          <w:sz w:val="28"/>
          <w:szCs w:val="28"/>
        </w:rPr>
      </w:pPr>
      <w:r w:rsidRPr="0081135F">
        <w:rPr>
          <w:b/>
          <w:sz w:val="28"/>
          <w:szCs w:val="28"/>
        </w:rPr>
        <w:t>Кафедра</w:t>
      </w:r>
      <w:r w:rsidRPr="0081135F">
        <w:rPr>
          <w:sz w:val="28"/>
          <w:szCs w:val="28"/>
        </w:rPr>
        <w:t xml:space="preserve"> макроэкономической политики и стратегического управления</w:t>
      </w:r>
    </w:p>
    <w:p w14:paraId="689B1394" w14:textId="77777777" w:rsidR="0062101F" w:rsidRPr="0081135F" w:rsidRDefault="0062101F" w:rsidP="0062101F">
      <w:pPr>
        <w:jc w:val="both"/>
        <w:rPr>
          <w:sz w:val="28"/>
          <w:szCs w:val="28"/>
        </w:rPr>
      </w:pPr>
      <w:r w:rsidRPr="0081135F">
        <w:rPr>
          <w:sz w:val="28"/>
          <w:szCs w:val="28"/>
        </w:rPr>
        <w:t>Ауд. 301-312, тел. +7(495)939-28-08</w:t>
      </w:r>
    </w:p>
    <w:p w14:paraId="204B06CF" w14:textId="77777777" w:rsidR="0062101F" w:rsidRPr="0081135F" w:rsidRDefault="0062101F" w:rsidP="0062101F">
      <w:pPr>
        <w:jc w:val="both"/>
        <w:rPr>
          <w:sz w:val="28"/>
          <w:szCs w:val="28"/>
        </w:rPr>
      </w:pPr>
      <w:r w:rsidRPr="0081135F">
        <w:rPr>
          <w:sz w:val="28"/>
          <w:szCs w:val="28"/>
        </w:rPr>
        <w:t xml:space="preserve">Сайт </w:t>
      </w:r>
      <w:hyperlink r:id="rId11" w:history="1">
        <w:r w:rsidRPr="0081135F">
          <w:rPr>
            <w:rStyle w:val="Hyperlink"/>
            <w:sz w:val="28"/>
            <w:szCs w:val="28"/>
          </w:rPr>
          <w:t>http://macro.econ.msu.ru/</w:t>
        </w:r>
      </w:hyperlink>
    </w:p>
    <w:p w14:paraId="7950F834" w14:textId="77777777" w:rsidR="0062101F" w:rsidRPr="0081135F" w:rsidRDefault="0062101F" w:rsidP="0062101F">
      <w:pPr>
        <w:jc w:val="both"/>
        <w:rPr>
          <w:sz w:val="28"/>
          <w:szCs w:val="28"/>
          <w:lang w:val="en-US"/>
        </w:rPr>
      </w:pPr>
      <w:r w:rsidRPr="0081135F">
        <w:rPr>
          <w:sz w:val="28"/>
          <w:szCs w:val="28"/>
          <w:lang w:val="en-US"/>
        </w:rPr>
        <w:t>e-mail macro@econ.msu.ru</w:t>
      </w:r>
    </w:p>
    <w:p w14:paraId="324EEE42" w14:textId="77777777" w:rsidR="0062101F" w:rsidRPr="0081135F" w:rsidRDefault="0062101F" w:rsidP="0062101F">
      <w:pPr>
        <w:jc w:val="both"/>
        <w:rPr>
          <w:sz w:val="28"/>
          <w:szCs w:val="28"/>
          <w:lang w:val="en-US"/>
        </w:rPr>
      </w:pPr>
    </w:p>
    <w:p w14:paraId="79930A4D" w14:textId="77777777" w:rsidR="0062101F" w:rsidRPr="0081135F" w:rsidRDefault="0062101F" w:rsidP="0062101F">
      <w:pPr>
        <w:rPr>
          <w:rStyle w:val="InternetLink"/>
          <w:sz w:val="28"/>
          <w:szCs w:val="28"/>
        </w:rPr>
      </w:pPr>
      <w:r w:rsidRPr="0081135F">
        <w:rPr>
          <w:sz w:val="28"/>
          <w:szCs w:val="28"/>
        </w:rPr>
        <w:t xml:space="preserve">Кафедра макроэкономической политики и стратегического управления, ауд. 306, тел. 9392808, </w:t>
      </w:r>
      <w:r w:rsidRPr="0081135F">
        <w:rPr>
          <w:sz w:val="28"/>
          <w:szCs w:val="28"/>
          <w:lang w:val="en-US"/>
        </w:rPr>
        <w:t>e</w:t>
      </w:r>
      <w:r w:rsidRPr="0081135F">
        <w:rPr>
          <w:sz w:val="28"/>
          <w:szCs w:val="28"/>
        </w:rPr>
        <w:t>-</w:t>
      </w:r>
      <w:r w:rsidRPr="0081135F">
        <w:rPr>
          <w:sz w:val="28"/>
          <w:szCs w:val="28"/>
          <w:lang w:val="en-US"/>
        </w:rPr>
        <w:t>mail</w:t>
      </w:r>
      <w:r w:rsidRPr="0081135F">
        <w:rPr>
          <w:sz w:val="28"/>
          <w:szCs w:val="28"/>
        </w:rPr>
        <w:t xml:space="preserve">: </w:t>
      </w:r>
      <w:hyperlink r:id="rId12" w:history="1">
        <w:r w:rsidRPr="0081135F">
          <w:rPr>
            <w:rStyle w:val="Hyperlink"/>
            <w:sz w:val="28"/>
            <w:szCs w:val="28"/>
          </w:rPr>
          <w:t>macro@econ.msu.ru</w:t>
        </w:r>
      </w:hyperlink>
      <w:r w:rsidRPr="0081135F">
        <w:rPr>
          <w:sz w:val="28"/>
          <w:szCs w:val="28"/>
        </w:rPr>
        <w:t xml:space="preserve">, </w:t>
      </w:r>
      <w:hyperlink r:id="rId13" w:history="1">
        <w:r w:rsidRPr="0081135F">
          <w:rPr>
            <w:rStyle w:val="Hyperlink"/>
            <w:sz w:val="28"/>
            <w:szCs w:val="28"/>
            <w:lang w:val="en-US"/>
          </w:rPr>
          <w:t>boyarintsev</w:t>
        </w:r>
        <w:r w:rsidRPr="0081135F">
          <w:rPr>
            <w:rStyle w:val="Hyperlink"/>
            <w:sz w:val="28"/>
            <w:szCs w:val="28"/>
          </w:rPr>
          <w:t>.</w:t>
        </w:r>
        <w:r w:rsidRPr="0081135F">
          <w:rPr>
            <w:rStyle w:val="Hyperlink"/>
            <w:sz w:val="28"/>
            <w:szCs w:val="28"/>
            <w:lang w:val="en-US"/>
          </w:rPr>
          <w:t>boris</w:t>
        </w:r>
        <w:r w:rsidRPr="0081135F">
          <w:rPr>
            <w:rStyle w:val="Hyperlink"/>
            <w:sz w:val="28"/>
            <w:szCs w:val="28"/>
          </w:rPr>
          <w:t>@</w:t>
        </w:r>
        <w:r w:rsidRPr="0081135F">
          <w:rPr>
            <w:rStyle w:val="Hyperlink"/>
            <w:sz w:val="28"/>
            <w:szCs w:val="28"/>
            <w:lang w:val="en-US"/>
          </w:rPr>
          <w:t>yandex</w:t>
        </w:r>
        <w:r w:rsidRPr="0081135F">
          <w:rPr>
            <w:rStyle w:val="Hyperlink"/>
            <w:sz w:val="28"/>
            <w:szCs w:val="28"/>
          </w:rPr>
          <w:t>.</w:t>
        </w:r>
        <w:r w:rsidRPr="0081135F">
          <w:rPr>
            <w:rStyle w:val="Hyperlink"/>
            <w:sz w:val="28"/>
            <w:szCs w:val="28"/>
            <w:lang w:val="en-US"/>
          </w:rPr>
          <w:t>ru</w:t>
        </w:r>
      </w:hyperlink>
      <w:r w:rsidRPr="0081135F">
        <w:rPr>
          <w:sz w:val="28"/>
          <w:szCs w:val="28"/>
        </w:rPr>
        <w:t xml:space="preserve"> </w:t>
      </w:r>
    </w:p>
    <w:p w14:paraId="18FF2D27" w14:textId="77777777" w:rsidR="0062101F" w:rsidRPr="0081135F" w:rsidRDefault="0062101F" w:rsidP="0062101F">
      <w:pPr>
        <w:rPr>
          <w:i/>
          <w:iCs/>
          <w:sz w:val="28"/>
          <w:szCs w:val="28"/>
        </w:rPr>
      </w:pPr>
    </w:p>
    <w:p w14:paraId="3A7A7199" w14:textId="77777777" w:rsidR="00DA6D2B" w:rsidRPr="0081135F" w:rsidRDefault="00DA6D2B">
      <w:pPr>
        <w:ind w:firstLine="540"/>
        <w:jc w:val="both"/>
        <w:rPr>
          <w:b/>
          <w:sz w:val="28"/>
          <w:szCs w:val="28"/>
        </w:rPr>
      </w:pPr>
    </w:p>
    <w:p w14:paraId="272650BE" w14:textId="77777777" w:rsidR="00DA6D2B" w:rsidRPr="0081135F" w:rsidRDefault="00DA6D2B">
      <w:pPr>
        <w:ind w:firstLine="540"/>
        <w:jc w:val="both"/>
        <w:rPr>
          <w:b/>
          <w:sz w:val="28"/>
          <w:szCs w:val="28"/>
        </w:rPr>
      </w:pPr>
    </w:p>
    <w:sectPr w:rsidR="00DA6D2B" w:rsidRPr="0081135F">
      <w:footerReference w:type="default" r:id="rId14"/>
      <w:footerReference w:type="first" r:id="rId15"/>
      <w:pgSz w:w="11906" w:h="16838"/>
      <w:pgMar w:top="1134" w:right="851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8204A" w14:textId="77777777" w:rsidR="00046046" w:rsidRDefault="00046046">
      <w:r>
        <w:separator/>
      </w:r>
    </w:p>
  </w:endnote>
  <w:endnote w:type="continuationSeparator" w:id="0">
    <w:p w14:paraId="76FEF0A9" w14:textId="77777777" w:rsidR="00046046" w:rsidRDefault="000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0DCE" w14:textId="0EE83803" w:rsidR="00DA6D2B" w:rsidRDefault="007B5D3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433215" wp14:editId="7E86A801">
              <wp:simplePos x="0" y="0"/>
              <wp:positionH relativeFrom="column">
                <wp:posOffset>2893695</wp:posOffset>
              </wp:positionH>
              <wp:positionV relativeFrom="paragraph">
                <wp:posOffset>635</wp:posOffset>
              </wp:positionV>
              <wp:extent cx="153035" cy="350520"/>
              <wp:effectExtent l="0" t="635" r="13970" b="1714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EA4C9" w14:textId="4585863A" w:rsidR="00DA6D2B" w:rsidRDefault="009C199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B5D3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  <w:p w14:paraId="032C7951" w14:textId="77777777" w:rsidR="00DA6D2B" w:rsidRDefault="00DA6D2B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33215" id="Rectangle 1" o:spid="_x0000_s1026" style="position:absolute;margin-left:227.85pt;margin-top:.05pt;width:12.0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">
              <v:fill opacity="0"/>
              <v:textbox>
                <w:txbxContent>
                  <w:p w14:paraId="0E5EA4C9" w14:textId="4585863A" w:rsidR="00DA6D2B" w:rsidRDefault="009C1996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B5D3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  <w:p w14:paraId="032C7951" w14:textId="77777777" w:rsidR="00DA6D2B" w:rsidRDefault="00DA6D2B">
                    <w:pPr>
                      <w:pStyle w:val="Foot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7C56" w14:textId="77777777" w:rsidR="00DA6D2B" w:rsidRDefault="00DA6D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69AC5" w14:textId="77777777" w:rsidR="00046046" w:rsidRDefault="00046046">
      <w:r>
        <w:separator/>
      </w:r>
    </w:p>
  </w:footnote>
  <w:footnote w:type="continuationSeparator" w:id="0">
    <w:p w14:paraId="45A9B32D" w14:textId="77777777" w:rsidR="00046046" w:rsidRDefault="0004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02D9"/>
    <w:multiLevelType w:val="multilevel"/>
    <w:tmpl w:val="E312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C7C50"/>
    <w:multiLevelType w:val="hybridMultilevel"/>
    <w:tmpl w:val="70B2CD10"/>
    <w:lvl w:ilvl="0" w:tplc="BCD24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1F0B"/>
    <w:multiLevelType w:val="multilevel"/>
    <w:tmpl w:val="3FA2BA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875285C"/>
    <w:multiLevelType w:val="hybridMultilevel"/>
    <w:tmpl w:val="EAA41A9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26439"/>
    <w:multiLevelType w:val="multilevel"/>
    <w:tmpl w:val="3AFC4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103EB"/>
    <w:multiLevelType w:val="multilevel"/>
    <w:tmpl w:val="095A240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2081B"/>
    <w:multiLevelType w:val="multilevel"/>
    <w:tmpl w:val="5512E4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  <w:spacing w:val="-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04BCD"/>
    <w:multiLevelType w:val="hybridMultilevel"/>
    <w:tmpl w:val="0E7E3A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56AF"/>
    <w:multiLevelType w:val="hybridMultilevel"/>
    <w:tmpl w:val="F6C0F0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32BFA"/>
    <w:multiLevelType w:val="hybridMultilevel"/>
    <w:tmpl w:val="10F846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5C777"/>
    <w:rsid w:val="00037A81"/>
    <w:rsid w:val="00046046"/>
    <w:rsid w:val="001B552B"/>
    <w:rsid w:val="001D6481"/>
    <w:rsid w:val="00213E84"/>
    <w:rsid w:val="00260228"/>
    <w:rsid w:val="00360933"/>
    <w:rsid w:val="00422260"/>
    <w:rsid w:val="004555E0"/>
    <w:rsid w:val="00483FC0"/>
    <w:rsid w:val="0052529F"/>
    <w:rsid w:val="005559C1"/>
    <w:rsid w:val="0062101F"/>
    <w:rsid w:val="0070274D"/>
    <w:rsid w:val="007619E0"/>
    <w:rsid w:val="007B5D3F"/>
    <w:rsid w:val="0081135F"/>
    <w:rsid w:val="009C1996"/>
    <w:rsid w:val="009C7A05"/>
    <w:rsid w:val="00A1375B"/>
    <w:rsid w:val="00AC2C6E"/>
    <w:rsid w:val="00B83D44"/>
    <w:rsid w:val="00B841A5"/>
    <w:rsid w:val="00D9595B"/>
    <w:rsid w:val="00DA6D2B"/>
    <w:rsid w:val="00DB0F61"/>
    <w:rsid w:val="00DE3CB9"/>
    <w:rsid w:val="00E01D7D"/>
    <w:rsid w:val="00ED189F"/>
    <w:rsid w:val="6345C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0F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1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pPr>
      <w:spacing w:line="360" w:lineRule="auto"/>
      <w:jc w:val="center"/>
    </w:pPr>
    <w:rPr>
      <w:sz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character" w:styleId="Hyperlink">
    <w:name w:val="Hyperlink"/>
    <w:basedOn w:val="DefaultParagraphFont"/>
    <w:uiPriority w:val="99"/>
    <w:unhideWhenUsed/>
    <w:rsid w:val="004555E0"/>
    <w:rPr>
      <w:color w:val="0563C1" w:themeColor="hyperlink"/>
      <w:u w:val="single"/>
    </w:rPr>
  </w:style>
  <w:style w:type="paragraph" w:customStyle="1" w:styleId="p3">
    <w:name w:val="p3"/>
    <w:basedOn w:val="Normal"/>
    <w:rsid w:val="00DB0F61"/>
    <w:pPr>
      <w:suppressAutoHyphens w:val="0"/>
      <w:jc w:val="center"/>
    </w:pPr>
    <w:rPr>
      <w:sz w:val="18"/>
      <w:szCs w:val="18"/>
      <w:lang w:val="en-US" w:eastAsia="en-US"/>
    </w:rPr>
  </w:style>
  <w:style w:type="paragraph" w:customStyle="1" w:styleId="p5">
    <w:name w:val="p5"/>
    <w:basedOn w:val="Normal"/>
    <w:rsid w:val="00DB0F61"/>
    <w:pPr>
      <w:suppressAutoHyphens w:val="0"/>
      <w:ind w:firstLine="4455"/>
      <w:jc w:val="right"/>
    </w:pPr>
    <w:rPr>
      <w:sz w:val="20"/>
      <w:szCs w:val="20"/>
      <w:lang w:val="en-US" w:eastAsia="en-US"/>
    </w:rPr>
  </w:style>
  <w:style w:type="paragraph" w:customStyle="1" w:styleId="p6">
    <w:name w:val="p6"/>
    <w:basedOn w:val="Normal"/>
    <w:rsid w:val="00DB0F61"/>
    <w:pPr>
      <w:suppressAutoHyphens w:val="0"/>
      <w:jc w:val="center"/>
    </w:pPr>
    <w:rPr>
      <w:sz w:val="18"/>
      <w:szCs w:val="18"/>
      <w:lang w:val="en-US" w:eastAsia="en-US"/>
    </w:rPr>
  </w:style>
  <w:style w:type="paragraph" w:customStyle="1" w:styleId="p7">
    <w:name w:val="p7"/>
    <w:basedOn w:val="Normal"/>
    <w:rsid w:val="00DB0F61"/>
    <w:pPr>
      <w:suppressAutoHyphens w:val="0"/>
      <w:ind w:firstLine="302"/>
      <w:jc w:val="center"/>
    </w:pPr>
    <w:rPr>
      <w:sz w:val="18"/>
      <w:szCs w:val="18"/>
      <w:lang w:val="en-US" w:eastAsia="en-US"/>
    </w:rPr>
  </w:style>
  <w:style w:type="paragraph" w:customStyle="1" w:styleId="p8">
    <w:name w:val="p8"/>
    <w:basedOn w:val="Normal"/>
    <w:rsid w:val="00DB0F61"/>
    <w:pPr>
      <w:suppressAutoHyphens w:val="0"/>
      <w:ind w:firstLine="302"/>
      <w:jc w:val="center"/>
    </w:pPr>
    <w:rPr>
      <w:sz w:val="18"/>
      <w:szCs w:val="18"/>
      <w:lang w:val="en-US" w:eastAsia="en-US"/>
    </w:rPr>
  </w:style>
  <w:style w:type="paragraph" w:customStyle="1" w:styleId="p9">
    <w:name w:val="p9"/>
    <w:basedOn w:val="Normal"/>
    <w:rsid w:val="00DB0F61"/>
    <w:pPr>
      <w:suppressAutoHyphens w:val="0"/>
      <w:jc w:val="center"/>
    </w:pPr>
    <w:rPr>
      <w:sz w:val="20"/>
      <w:szCs w:val="20"/>
      <w:lang w:val="en-US" w:eastAsia="en-US"/>
    </w:rPr>
  </w:style>
  <w:style w:type="paragraph" w:customStyle="1" w:styleId="p10">
    <w:name w:val="p10"/>
    <w:basedOn w:val="Normal"/>
    <w:rsid w:val="00DB0F61"/>
    <w:pPr>
      <w:suppressAutoHyphens w:val="0"/>
      <w:jc w:val="center"/>
    </w:pPr>
    <w:rPr>
      <w:sz w:val="20"/>
      <w:szCs w:val="20"/>
      <w:lang w:val="en-US" w:eastAsia="en-US"/>
    </w:rPr>
  </w:style>
  <w:style w:type="paragraph" w:customStyle="1" w:styleId="p11">
    <w:name w:val="p11"/>
    <w:basedOn w:val="Normal"/>
    <w:rsid w:val="00DB0F61"/>
    <w:pPr>
      <w:suppressAutoHyphens w:val="0"/>
      <w:jc w:val="right"/>
    </w:pPr>
    <w:rPr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DB0F61"/>
  </w:style>
  <w:style w:type="paragraph" w:styleId="ListParagraph">
    <w:name w:val="List Paragraph"/>
    <w:basedOn w:val="Normal"/>
    <w:uiPriority w:val="34"/>
    <w:qFormat/>
    <w:rsid w:val="0052529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cro.econ.msu.ru/" TargetMode="External"/><Relationship Id="rId12" Type="http://schemas.openxmlformats.org/officeDocument/2006/relationships/hyperlink" Target="mailto:macro@econ.msu.ru" TargetMode="External"/><Relationship Id="rId13" Type="http://schemas.openxmlformats.org/officeDocument/2006/relationships/hyperlink" Target="mailto:boyarintsev.boris@yandex.ru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uecs.mcnip.ru/" TargetMode="External"/><Relationship Id="rId8" Type="http://schemas.openxmlformats.org/officeDocument/2006/relationships/hyperlink" Target="http://elibrary.ru/defaultx.asp" TargetMode="External"/><Relationship Id="rId9" Type="http://schemas.openxmlformats.org/officeDocument/2006/relationships/hyperlink" Target="http://www.consultanru" TargetMode="External"/><Relationship Id="rId10" Type="http://schemas.openxmlformats.org/officeDocument/2006/relationships/hyperlink" Target="mailto:Boyarintsev.bori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3907</Words>
  <Characters>22271</Characters>
  <Application>Microsoft Macintosh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Макет учебного комплекса</vt:lpstr>
    </vt:vector>
  </TitlesOfParts>
  <Company/>
  <LinksUpToDate>false</LinksUpToDate>
  <CharactersWithSpaces>26126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учебного комплекса</dc:title>
  <dc:creator>fomtchenkova</dc:creator>
  <cp:lastModifiedBy>natasha22041981@outlook.com</cp:lastModifiedBy>
  <cp:revision>2</cp:revision>
  <cp:lastPrinted>2010-02-11T12:43:00Z</cp:lastPrinted>
  <dcterms:created xsi:type="dcterms:W3CDTF">2019-10-15T23:19:00Z</dcterms:created>
  <dcterms:modified xsi:type="dcterms:W3CDTF">2019-10-15T23:19:00Z</dcterms:modified>
  <dc:language>en-US</dc:language>
</cp:coreProperties>
</file>