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91D0F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971D4E">
        <w:rPr>
          <w:b/>
          <w:sz w:val="28"/>
          <w:szCs w:val="28"/>
          <w:lang w:val="ru-RU"/>
        </w:rPr>
        <w:t xml:space="preserve">ТЕТ </w:t>
      </w:r>
    </w:p>
    <w:p w:rsidR="00971D4E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971D4E">
        <w:rPr>
          <w:b/>
          <w:sz w:val="28"/>
          <w:szCs w:val="28"/>
          <w:lang w:val="ru-RU"/>
        </w:rPr>
        <w:t>ИМ</w:t>
      </w:r>
      <w:bookmarkStart w:id="0" w:name="_GoBack"/>
      <w:bookmarkEnd w:id="0"/>
      <w:r w:rsidRPr="00971D4E">
        <w:rPr>
          <w:b/>
          <w:sz w:val="28"/>
          <w:szCs w:val="28"/>
          <w:lang w:val="ru-RU"/>
        </w:rPr>
        <w:t>ЕНИ М.В.</w:t>
      </w:r>
      <w:r w:rsidR="00B0407F" w:rsidRPr="00971D4E">
        <w:rPr>
          <w:b/>
          <w:sz w:val="28"/>
          <w:szCs w:val="28"/>
          <w:lang w:val="ru-RU"/>
        </w:rPr>
        <w:t xml:space="preserve"> </w:t>
      </w:r>
      <w:r w:rsidRPr="00971D4E">
        <w:rPr>
          <w:b/>
          <w:sz w:val="28"/>
          <w:szCs w:val="28"/>
          <w:lang w:val="ru-RU"/>
        </w:rPr>
        <w:t>ЛОМОНОСОВА</w:t>
      </w:r>
    </w:p>
    <w:p w:rsidR="00F626C2" w:rsidRPr="00F91D0F" w:rsidRDefault="00BC2FB1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BC2FB1">
        <w:rPr>
          <w:b/>
          <w:noProof/>
          <w:sz w:val="32"/>
          <w:szCs w:val="32"/>
          <w:lang w:val="ru-RU"/>
        </w:rPr>
        <w:pict>
          <v:rect id="_x0000_i1025" alt="" style="width:496pt;height:.05pt;mso-width-percent:0;mso-height-percent:0;mso-width-percent:0;mso-height-percent:0" o:hralign="center" o:hrstd="t" o:hr="t" fillcolor="#a0a0a0" stroked="f"/>
        </w:pict>
      </w:r>
    </w:p>
    <w:p w:rsidR="00F626C2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ЭКОНОМИЧЕСКИЙ ФАКУЛЬТЕТ</w:t>
      </w:r>
    </w:p>
    <w:p w:rsidR="00AD6821" w:rsidRDefault="00AD6821">
      <w:pPr>
        <w:rPr>
          <w:sz w:val="28"/>
          <w:szCs w:val="28"/>
          <w:lang w:val="ru-RU"/>
        </w:rPr>
      </w:pPr>
    </w:p>
    <w:p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:rsidR="00971D4E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:rsidR="00AD6821" w:rsidRDefault="00AD6821">
      <w:pPr>
        <w:rPr>
          <w:sz w:val="20"/>
          <w:szCs w:val="20"/>
          <w:lang w:val="ru-RU"/>
        </w:rPr>
      </w:pPr>
    </w:p>
    <w:p w:rsidR="00AD6821" w:rsidRDefault="00AD6821">
      <w:pPr>
        <w:jc w:val="center"/>
        <w:rPr>
          <w:sz w:val="20"/>
          <w:szCs w:val="20"/>
          <w:lang w:val="ru-RU"/>
        </w:rPr>
      </w:pPr>
    </w:p>
    <w:p w:rsidR="00F91D0F" w:rsidRDefault="00F91D0F">
      <w:pPr>
        <w:jc w:val="center"/>
        <w:rPr>
          <w:b/>
          <w:sz w:val="28"/>
          <w:szCs w:val="28"/>
          <w:lang w:val="ru-RU"/>
        </w:rPr>
      </w:pPr>
    </w:p>
    <w:p w:rsidR="00AD6821" w:rsidRDefault="0043279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/>
      </w:r>
      <w:r w:rsidR="008E1C40">
        <w:rPr>
          <w:b/>
          <w:sz w:val="28"/>
          <w:szCs w:val="28"/>
          <w:lang w:val="ru-RU"/>
        </w:rPr>
        <w:t xml:space="preserve">РАБОЧАЯ </w:t>
      </w:r>
      <w:r w:rsidR="00F91D0F">
        <w:rPr>
          <w:b/>
          <w:sz w:val="28"/>
          <w:szCs w:val="28"/>
          <w:lang w:val="ru-RU"/>
        </w:rPr>
        <w:t>ПРОГРАММА ДИСЦИПЛИНЫ</w:t>
      </w:r>
    </w:p>
    <w:p w:rsidR="00AD6821" w:rsidRDefault="00AD6821">
      <w:pPr>
        <w:jc w:val="center"/>
        <w:rPr>
          <w:sz w:val="20"/>
          <w:szCs w:val="28"/>
          <w:lang w:val="ru-RU"/>
        </w:rPr>
      </w:pPr>
    </w:p>
    <w:p w:rsidR="00AD6821" w:rsidRPr="00665B6E" w:rsidRDefault="00AD6821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F91D0F">
        <w:rPr>
          <w:b/>
          <w:sz w:val="28"/>
          <w:szCs w:val="28"/>
          <w:lang w:val="ru-RU"/>
        </w:rPr>
        <w:t>«</w:t>
      </w:r>
      <w:r w:rsidR="00397609">
        <w:rPr>
          <w:b/>
          <w:sz w:val="28"/>
          <w:szCs w:val="28"/>
          <w:lang w:val="ru-RU"/>
        </w:rPr>
        <w:t xml:space="preserve">ЭКОНОМИКА И </w:t>
      </w:r>
      <w:r w:rsidR="00665B6E" w:rsidRPr="00665B6E">
        <w:rPr>
          <w:b/>
          <w:color w:val="000000" w:themeColor="text1"/>
          <w:sz w:val="28"/>
          <w:szCs w:val="28"/>
          <w:lang w:val="ru-RU"/>
        </w:rPr>
        <w:t>УПРАВЛЕНИЕ ОБЩЕСТВЕННЫМ СЕКТОРОМ</w:t>
      </w:r>
      <w:r w:rsidRPr="00665B6E">
        <w:rPr>
          <w:b/>
          <w:color w:val="000000" w:themeColor="text1"/>
          <w:sz w:val="28"/>
          <w:szCs w:val="28"/>
          <w:lang w:val="ru-RU"/>
        </w:rPr>
        <w:t>»</w:t>
      </w:r>
    </w:p>
    <w:p w:rsidR="00AD6821" w:rsidRPr="00665B6E" w:rsidRDefault="00AD6821">
      <w:pPr>
        <w:jc w:val="center"/>
        <w:rPr>
          <w:color w:val="000000" w:themeColor="text1"/>
          <w:sz w:val="20"/>
          <w:szCs w:val="28"/>
          <w:lang w:val="ru-RU"/>
        </w:rPr>
      </w:pPr>
    </w:p>
    <w:p w:rsidR="00F91D0F" w:rsidRPr="00665B6E" w:rsidRDefault="00F91D0F" w:rsidP="00F91D0F">
      <w:pPr>
        <w:keepNext/>
        <w:rPr>
          <w:b/>
          <w:color w:val="000000" w:themeColor="text1"/>
          <w:sz w:val="26"/>
          <w:szCs w:val="20"/>
          <w:lang w:val="ru-RU"/>
        </w:rPr>
      </w:pPr>
    </w:p>
    <w:p w:rsidR="00F91D0F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:rsidR="00F91D0F" w:rsidRPr="00F91D0F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:rsidR="00AD6821" w:rsidRDefault="00AD6821">
      <w:pPr>
        <w:rPr>
          <w:sz w:val="20"/>
          <w:szCs w:val="28"/>
          <w:lang w:val="ru-RU"/>
        </w:rPr>
      </w:pPr>
    </w:p>
    <w:p w:rsidR="004142EB" w:rsidRDefault="004142EB">
      <w:pPr>
        <w:rPr>
          <w:sz w:val="20"/>
          <w:szCs w:val="28"/>
          <w:lang w:val="ru-RU"/>
        </w:rPr>
      </w:pPr>
    </w:p>
    <w:p w:rsidR="004142EB" w:rsidRDefault="004142EB">
      <w:pPr>
        <w:rPr>
          <w:sz w:val="20"/>
          <w:szCs w:val="28"/>
          <w:lang w:val="ru-RU"/>
        </w:rPr>
      </w:pPr>
    </w:p>
    <w:p w:rsidR="0096561A" w:rsidRDefault="0096561A">
      <w:pPr>
        <w:rPr>
          <w:sz w:val="20"/>
          <w:szCs w:val="28"/>
          <w:lang w:val="ru-RU"/>
        </w:rPr>
      </w:pPr>
    </w:p>
    <w:p w:rsidR="00B46EE1" w:rsidRDefault="00B46EE1" w:rsidP="00F91D0F">
      <w:pPr>
        <w:pStyle w:val="a6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43279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br/>
        <w:t>МОСКВА-2019</w:t>
      </w: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432792" w:rsidRDefault="00432792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br/>
      </w:r>
      <w:r>
        <w:rPr>
          <w:b/>
          <w:bCs/>
          <w:kern w:val="1"/>
          <w:lang w:val="ru-RU"/>
        </w:rPr>
        <w:br/>
      </w:r>
    </w:p>
    <w:p w:rsidR="00FE410D" w:rsidRDefault="00FE410D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1. Наименование дисциплины:</w:t>
      </w:r>
    </w:p>
    <w:p w:rsidR="00FE410D" w:rsidRPr="00FE410D" w:rsidRDefault="00BE2FD5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FE410D">
        <w:rPr>
          <w:iCs/>
          <w:lang w:val="ru-RU" w:eastAsia="ru-RU"/>
        </w:rPr>
        <w:t xml:space="preserve">Автор программы: </w:t>
      </w:r>
      <w:r w:rsidR="00F943FB">
        <w:rPr>
          <w:iCs/>
          <w:lang w:val="ru-RU" w:eastAsia="ru-RU"/>
        </w:rPr>
        <w:t xml:space="preserve">д.э.н., профессор </w:t>
      </w:r>
      <w:proofErr w:type="spellStart"/>
      <w:r w:rsidR="00F943FB">
        <w:rPr>
          <w:iCs/>
          <w:lang w:val="ru-RU" w:eastAsia="ru-RU"/>
        </w:rPr>
        <w:t>Восколович</w:t>
      </w:r>
      <w:proofErr w:type="spellEnd"/>
      <w:r w:rsidR="00F943FB">
        <w:rPr>
          <w:iCs/>
          <w:lang w:val="ru-RU" w:eastAsia="ru-RU"/>
        </w:rPr>
        <w:t xml:space="preserve"> Нина Александровна</w:t>
      </w:r>
    </w:p>
    <w:p w:rsidR="00BE2FD5" w:rsidRPr="00F943FB" w:rsidRDefault="007040EF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>
        <w:rPr>
          <w:iCs/>
          <w:lang w:val="ru-RU" w:eastAsia="ru-RU"/>
        </w:rPr>
        <w:t xml:space="preserve">Телефон, </w:t>
      </w:r>
      <w:r w:rsidR="00BE2FD5" w:rsidRPr="00FE410D">
        <w:rPr>
          <w:iCs/>
          <w:lang w:val="ru-RU" w:eastAsia="ru-RU"/>
        </w:rPr>
        <w:t>e</w:t>
      </w:r>
      <w:r w:rsidR="00BE2FD5" w:rsidRPr="0074643B">
        <w:rPr>
          <w:iCs/>
          <w:lang w:val="ru-RU" w:eastAsia="ru-RU"/>
        </w:rPr>
        <w:t>-</w:t>
      </w:r>
      <w:proofErr w:type="spellStart"/>
      <w:r w:rsidR="00BE2FD5" w:rsidRPr="00FE410D">
        <w:rPr>
          <w:iCs/>
          <w:lang w:val="ru-RU" w:eastAsia="ru-RU"/>
        </w:rPr>
        <w:t>mail</w:t>
      </w:r>
      <w:proofErr w:type="spellEnd"/>
      <w:r w:rsidR="00BE2FD5" w:rsidRPr="0074643B">
        <w:rPr>
          <w:iCs/>
          <w:lang w:val="ru-RU" w:eastAsia="ru-RU"/>
        </w:rPr>
        <w:t>:</w:t>
      </w:r>
      <w:r w:rsidR="00F943FB">
        <w:rPr>
          <w:iCs/>
          <w:lang w:val="ru-RU" w:eastAsia="ru-RU"/>
        </w:rPr>
        <w:t xml:space="preserve"> </w:t>
      </w:r>
      <w:r w:rsidR="00F943FB" w:rsidRPr="00F943FB">
        <w:rPr>
          <w:lang w:val="ru-RU"/>
        </w:rPr>
        <w:t>8(495 )</w:t>
      </w:r>
      <w:r w:rsidR="00F943FB" w:rsidRPr="00F943FB">
        <w:rPr>
          <w:u w:val="single"/>
          <w:lang w:val="ru-RU"/>
        </w:rPr>
        <w:t>9392843</w:t>
      </w:r>
      <w:r w:rsidR="00F943FB">
        <w:rPr>
          <w:u w:val="single"/>
          <w:lang w:val="ru-RU"/>
        </w:rPr>
        <w:t xml:space="preserve">.  </w:t>
      </w:r>
      <w:proofErr w:type="spellStart"/>
      <w:r w:rsidR="00F943FB">
        <w:rPr>
          <w:u w:val="single"/>
        </w:rPr>
        <w:t>voskolovitch</w:t>
      </w:r>
      <w:proofErr w:type="spellEnd"/>
      <w:r w:rsidR="00F943FB" w:rsidRPr="00F943FB">
        <w:rPr>
          <w:u w:val="single"/>
          <w:lang w:val="ru-RU"/>
        </w:rPr>
        <w:t>@</w:t>
      </w:r>
      <w:r w:rsidR="00F943FB">
        <w:rPr>
          <w:u w:val="single"/>
        </w:rPr>
        <w:t>mail</w:t>
      </w:r>
      <w:r w:rsidR="00F943FB" w:rsidRPr="00397609">
        <w:rPr>
          <w:u w:val="single"/>
          <w:lang w:val="ru-RU"/>
        </w:rPr>
        <w:t>.</w:t>
      </w:r>
      <w:proofErr w:type="spellStart"/>
      <w:r w:rsidR="00F943FB">
        <w:rPr>
          <w:u w:val="single"/>
        </w:rPr>
        <w:t>ru</w:t>
      </w:r>
      <w:proofErr w:type="spellEnd"/>
    </w:p>
    <w:p w:rsidR="007D23BA" w:rsidRDefault="007D23BA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7D23BA">
        <w:rPr>
          <w:iCs/>
          <w:lang w:val="ru-RU" w:eastAsia="ru-RU"/>
        </w:rPr>
        <w:t>Уровень высшего образования</w:t>
      </w:r>
      <w:r w:rsidR="006F60FC">
        <w:rPr>
          <w:iCs/>
          <w:lang w:val="ru-RU" w:eastAsia="ru-RU"/>
        </w:rPr>
        <w:t>:</w:t>
      </w:r>
      <w:r w:rsidRPr="007D23BA">
        <w:rPr>
          <w:iCs/>
          <w:lang w:val="ru-RU" w:eastAsia="ru-RU"/>
        </w:rPr>
        <w:t xml:space="preserve"> </w:t>
      </w:r>
      <w:proofErr w:type="spellStart"/>
      <w:r w:rsidR="00E63F7F">
        <w:rPr>
          <w:iCs/>
          <w:lang w:val="ru-RU" w:eastAsia="ru-RU"/>
        </w:rPr>
        <w:t>бакалавриат</w:t>
      </w:r>
      <w:proofErr w:type="spellEnd"/>
      <w:r w:rsidRPr="0074643B">
        <w:rPr>
          <w:iCs/>
          <w:lang w:val="ru-RU" w:eastAsia="ru-RU"/>
        </w:rPr>
        <w:t xml:space="preserve"> </w:t>
      </w:r>
    </w:p>
    <w:p w:rsidR="00BE2FD5" w:rsidRDefault="00BE2FD5" w:rsidP="00FE410D">
      <w:pPr>
        <w:suppressAutoHyphens w:val="0"/>
        <w:spacing w:line="276" w:lineRule="auto"/>
        <w:ind w:firstLine="720"/>
        <w:rPr>
          <w:i/>
          <w:color w:val="C00000"/>
          <w:lang w:val="ru-RU" w:eastAsia="ru-RU"/>
        </w:rPr>
      </w:pPr>
      <w:r w:rsidRPr="0074643B">
        <w:rPr>
          <w:iCs/>
          <w:lang w:val="ru-RU" w:eastAsia="ru-RU"/>
        </w:rPr>
        <w:t>Направление подготовки:</w:t>
      </w:r>
      <w:r w:rsidR="0074643B">
        <w:rPr>
          <w:iCs/>
          <w:lang w:val="ru-RU" w:eastAsia="ru-RU"/>
        </w:rPr>
        <w:t xml:space="preserve"> </w:t>
      </w:r>
      <w:r w:rsidR="006F60FC" w:rsidRPr="00BF661A">
        <w:rPr>
          <w:lang w:val="ru-RU" w:eastAsia="ru-RU"/>
        </w:rPr>
        <w:t>Менеджмент</w:t>
      </w:r>
      <w:r w:rsidR="00486B3A">
        <w:rPr>
          <w:i/>
          <w:color w:val="C00000"/>
          <w:lang w:val="ru-RU" w:eastAsia="ru-RU"/>
        </w:rPr>
        <w:t xml:space="preserve"> </w:t>
      </w:r>
    </w:p>
    <w:p w:rsidR="00245F0B" w:rsidRPr="00F943FB" w:rsidRDefault="00CF4806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3B7A46">
        <w:rPr>
          <w:iCs/>
          <w:lang w:val="ru-RU" w:eastAsia="ru-RU"/>
        </w:rPr>
        <w:t>Язык преподавания</w:t>
      </w:r>
      <w:r w:rsidR="0097240B" w:rsidRPr="003B7A46">
        <w:rPr>
          <w:iCs/>
          <w:lang w:val="ru-RU" w:eastAsia="ru-RU"/>
        </w:rPr>
        <w:t xml:space="preserve"> дисциплины</w:t>
      </w:r>
      <w:r w:rsidRPr="003B7A46">
        <w:rPr>
          <w:iCs/>
          <w:lang w:val="ru-RU" w:eastAsia="ru-RU"/>
        </w:rPr>
        <w:t>:</w:t>
      </w:r>
      <w:r w:rsidR="00F943FB" w:rsidRPr="00397609">
        <w:rPr>
          <w:iCs/>
          <w:lang w:val="ru-RU" w:eastAsia="ru-RU"/>
        </w:rPr>
        <w:t xml:space="preserve"> </w:t>
      </w:r>
      <w:r w:rsidR="00F943FB">
        <w:rPr>
          <w:iCs/>
          <w:lang w:val="ru-RU" w:eastAsia="ru-RU"/>
        </w:rPr>
        <w:t>русский</w:t>
      </w:r>
    </w:p>
    <w:p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:rsidR="007816E6" w:rsidRPr="005D3B51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b/>
          <w:lang w:val="ru-RU"/>
        </w:rPr>
        <w:t xml:space="preserve">2. </w:t>
      </w:r>
      <w:r w:rsidR="00FE410D">
        <w:rPr>
          <w:b/>
          <w:lang w:val="ru-RU"/>
        </w:rPr>
        <w:t>С</w:t>
      </w:r>
      <w:r w:rsidR="00FE410D" w:rsidRPr="003B7A46">
        <w:rPr>
          <w:b/>
          <w:lang w:val="ru-RU"/>
        </w:rPr>
        <w:t xml:space="preserve">татус </w:t>
      </w:r>
      <w:r w:rsidR="00FE410D">
        <w:rPr>
          <w:b/>
          <w:lang w:val="ru-RU"/>
        </w:rPr>
        <w:t>и м</w:t>
      </w:r>
      <w:r w:rsidR="007816E6" w:rsidRPr="003B7A46">
        <w:rPr>
          <w:b/>
          <w:lang w:val="ru-RU"/>
        </w:rPr>
        <w:t>есто</w:t>
      </w:r>
      <w:r w:rsidR="00A436FC" w:rsidRPr="003B7A46">
        <w:rPr>
          <w:b/>
          <w:lang w:val="ru-RU"/>
        </w:rPr>
        <w:t xml:space="preserve"> </w:t>
      </w:r>
      <w:r w:rsidR="007816E6" w:rsidRPr="003B7A46">
        <w:rPr>
          <w:b/>
          <w:lang w:val="ru-RU"/>
        </w:rPr>
        <w:t>дисциплины в структуре основной образовательн</w:t>
      </w:r>
      <w:r w:rsidR="00E63F7F">
        <w:rPr>
          <w:b/>
          <w:lang w:val="ru-RU"/>
        </w:rPr>
        <w:t>ой программы подготовки бакалавра</w:t>
      </w:r>
      <w:r w:rsidR="005D3B51" w:rsidRPr="005D3B51">
        <w:rPr>
          <w:b/>
          <w:lang w:val="ru-RU"/>
        </w:rPr>
        <w:t xml:space="preserve"> (</w:t>
      </w:r>
      <w:r w:rsidR="005D3B51">
        <w:rPr>
          <w:b/>
          <w:lang w:val="ru-RU"/>
        </w:rPr>
        <w:t>данные берутся из учебного плана)</w:t>
      </w:r>
    </w:p>
    <w:p w:rsidR="008E1C40" w:rsidRPr="00F943FB" w:rsidRDefault="008E1C40" w:rsidP="008E1C40">
      <w:pPr>
        <w:suppressAutoHyphens w:val="0"/>
        <w:spacing w:line="276" w:lineRule="auto"/>
        <w:jc w:val="both"/>
        <w:rPr>
          <w:i/>
          <w:color w:val="000000" w:themeColor="text1"/>
          <w:lang w:val="ru-RU" w:eastAsia="ru-RU"/>
        </w:rPr>
      </w:pPr>
      <w:r w:rsidRPr="0097240B">
        <w:rPr>
          <w:iCs/>
          <w:lang w:val="ru-RU" w:eastAsia="ru-RU"/>
        </w:rPr>
        <w:t>Статус дисциплины</w:t>
      </w:r>
      <w:r w:rsidRPr="00F943FB">
        <w:rPr>
          <w:iCs/>
          <w:color w:val="000000" w:themeColor="text1"/>
          <w:lang w:val="ru-RU" w:eastAsia="ru-RU"/>
        </w:rPr>
        <w:t>:</w:t>
      </w:r>
      <w:r w:rsidRPr="00F943FB">
        <w:rPr>
          <w:i/>
          <w:color w:val="000000" w:themeColor="text1"/>
          <w:lang w:val="ru-RU" w:eastAsia="ru-RU"/>
        </w:rPr>
        <w:t xml:space="preserve"> вариативная</w:t>
      </w:r>
    </w:p>
    <w:p w:rsidR="00245F0B" w:rsidRPr="00F943FB" w:rsidRDefault="00E63F7F" w:rsidP="008E1C40">
      <w:pPr>
        <w:suppressAutoHyphens w:val="0"/>
        <w:spacing w:line="276" w:lineRule="auto"/>
        <w:jc w:val="both"/>
        <w:rPr>
          <w:iCs/>
          <w:color w:val="000000" w:themeColor="text1"/>
          <w:lang w:val="ru-RU" w:eastAsia="ru-RU"/>
        </w:rPr>
      </w:pPr>
      <w:r w:rsidRPr="00F943FB">
        <w:rPr>
          <w:iCs/>
          <w:color w:val="000000" w:themeColor="text1"/>
          <w:lang w:val="ru-RU" w:eastAsia="ru-RU"/>
        </w:rPr>
        <w:t>Се</w:t>
      </w:r>
      <w:r w:rsidR="008E1C40" w:rsidRPr="00F943FB">
        <w:rPr>
          <w:iCs/>
          <w:color w:val="000000" w:themeColor="text1"/>
          <w:lang w:val="ru-RU" w:eastAsia="ru-RU"/>
        </w:rPr>
        <w:t>местр:</w:t>
      </w:r>
      <w:r w:rsidR="00F943FB">
        <w:rPr>
          <w:iCs/>
          <w:color w:val="000000" w:themeColor="text1"/>
          <w:lang w:val="ru-RU" w:eastAsia="ru-RU"/>
        </w:rPr>
        <w:t xml:space="preserve"> 7</w:t>
      </w:r>
    </w:p>
    <w:p w:rsidR="00E45F94" w:rsidRDefault="00E45F94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proofErr w:type="spellStart"/>
      <w:r>
        <w:rPr>
          <w:iCs/>
          <w:lang w:val="ru-RU" w:eastAsia="ru-RU"/>
        </w:rPr>
        <w:t>Пререквизиты</w:t>
      </w:r>
      <w:proofErr w:type="spellEnd"/>
      <w:r>
        <w:rPr>
          <w:iCs/>
          <w:lang w:val="ru-RU" w:eastAsia="ru-RU"/>
        </w:rPr>
        <w:t>:</w:t>
      </w:r>
    </w:p>
    <w:p w:rsidR="00343B97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:rsidR="00343B97" w:rsidRPr="0097240B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:rsidR="00AD6821" w:rsidRPr="006F60FC" w:rsidRDefault="00245F0B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3</w:t>
      </w:r>
      <w:r w:rsidR="00461F81">
        <w:rPr>
          <w:b/>
          <w:bCs/>
          <w:kern w:val="1"/>
          <w:lang w:val="ru-RU"/>
        </w:rPr>
        <w:t xml:space="preserve">. </w:t>
      </w:r>
      <w:r w:rsidR="00FE410D">
        <w:rPr>
          <w:b/>
          <w:bCs/>
          <w:kern w:val="1"/>
          <w:lang w:val="ru-RU"/>
        </w:rPr>
        <w:t>ПЛАНИРУЕМЫЕ РЕЗУЛЬТАТЫ</w:t>
      </w:r>
      <w:r w:rsidR="00B25599" w:rsidRPr="006F60FC">
        <w:rPr>
          <w:b/>
          <w:bCs/>
          <w:kern w:val="1"/>
          <w:lang w:val="ru-RU"/>
        </w:rPr>
        <w:t xml:space="preserve"> ОБУЧЕНИЯ </w:t>
      </w:r>
      <w:r w:rsidR="008E1C40">
        <w:rPr>
          <w:b/>
          <w:bCs/>
          <w:kern w:val="1"/>
          <w:lang w:val="ru-RU"/>
        </w:rPr>
        <w:t>ПО ДИСЦИПЛИНЕ</w:t>
      </w:r>
    </w:p>
    <w:p w:rsidR="00BE2FD5" w:rsidRPr="00C81382" w:rsidRDefault="0002774E" w:rsidP="00245F0B">
      <w:pPr>
        <w:spacing w:before="100" w:line="276" w:lineRule="auto"/>
        <w:jc w:val="both"/>
        <w:rPr>
          <w:lang w:val="ru-RU"/>
        </w:rPr>
      </w:pPr>
      <w:r w:rsidRPr="00C81382"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416"/>
        <w:gridCol w:w="6720"/>
      </w:tblGrid>
      <w:tr w:rsidR="00B0407F" w:rsidRPr="00432792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0407F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Формируемые компетенции</w:t>
            </w:r>
          </w:p>
          <w:p w:rsidR="006A6D58" w:rsidRPr="007B3D24" w:rsidRDefault="006A6D58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619DB">
              <w:rPr>
                <w:i/>
                <w:color w:val="000000" w:themeColor="text1"/>
                <w:lang w:val="ru-RU" w:eastAsia="ru-RU"/>
              </w:rPr>
              <w:t>(не более 5)</w:t>
            </w: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040EF" w:rsidRDefault="00175D29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>Р</w:t>
            </w:r>
            <w:r w:rsidR="00B0407F" w:rsidRPr="007B3D24">
              <w:rPr>
                <w:rFonts w:eastAsia="Calibri"/>
                <w:b/>
                <w:bCs/>
                <w:lang w:val="ru-RU" w:eastAsia="en-US"/>
              </w:rPr>
              <w:t>езультаты обучения по дисциплине</w:t>
            </w:r>
            <w:r w:rsidR="007040EF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:rsidR="00B0407F" w:rsidRPr="007B3D24" w:rsidRDefault="007040E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F619DB">
              <w:rPr>
                <w:i/>
                <w:color w:val="000000" w:themeColor="text1"/>
                <w:lang w:val="ru-RU" w:eastAsia="ru-RU"/>
              </w:rPr>
              <w:t>(подтверждаются формами текущей и промежуточной аттестации)</w:t>
            </w:r>
          </w:p>
        </w:tc>
      </w:tr>
      <w:tr w:rsidR="00B0407F" w:rsidRPr="00432792">
        <w:tc>
          <w:tcPr>
            <w:tcW w:w="1685" w:type="pct"/>
            <w:tcBorders>
              <w:top w:val="double" w:sz="6" w:space="0" w:color="auto"/>
            </w:tcBorders>
            <w:shd w:val="clear" w:color="auto" w:fill="auto"/>
          </w:tcPr>
          <w:p w:rsidR="00B0407F" w:rsidRDefault="00942E94" w:rsidP="00240359">
            <w:pPr>
              <w:suppressAutoHyphens w:val="0"/>
              <w:spacing w:line="276" w:lineRule="auto"/>
              <w:rPr>
                <w:rFonts w:eastAsia="MS Mincho"/>
                <w:lang w:val="ru-RU" w:eastAsia="ja-JP"/>
              </w:rPr>
            </w:pPr>
            <w:r>
              <w:rPr>
                <w:rFonts w:eastAsia="MS Mincho"/>
                <w:lang w:val="ru-RU" w:eastAsia="ja-JP"/>
              </w:rPr>
              <w:t xml:space="preserve">Способность использовать основы экономических знаний в различных сферах </w:t>
            </w:r>
            <w:r w:rsidR="00281D5B">
              <w:rPr>
                <w:rFonts w:eastAsia="MS Mincho"/>
                <w:lang w:val="ru-RU" w:eastAsia="ja-JP"/>
              </w:rPr>
              <w:t>дея</w:t>
            </w:r>
            <w:r>
              <w:rPr>
                <w:rFonts w:eastAsia="MS Mincho"/>
                <w:lang w:val="ru-RU" w:eastAsia="ja-JP"/>
              </w:rPr>
              <w:t>тельности (ОК</w:t>
            </w:r>
            <w:r w:rsidR="00967789">
              <w:rPr>
                <w:rFonts w:eastAsia="MS Mincho"/>
                <w:lang w:val="ru-RU" w:eastAsia="ja-JP"/>
              </w:rPr>
              <w:t>-3</w:t>
            </w:r>
            <w:r>
              <w:rPr>
                <w:rFonts w:eastAsia="MS Mincho"/>
                <w:lang w:val="ru-RU" w:eastAsia="ja-JP"/>
              </w:rPr>
              <w:t>)</w:t>
            </w:r>
            <w:r w:rsidR="00281D5B">
              <w:rPr>
                <w:rFonts w:eastAsia="MS Mincho"/>
                <w:lang w:val="ru-RU" w:eastAsia="ja-JP"/>
              </w:rPr>
              <w:t>;</w:t>
            </w:r>
          </w:p>
          <w:p w:rsidR="00281D5B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  <w:p w:rsidR="00281D5B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  <w:p w:rsidR="00281D5B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  <w:p w:rsidR="00281D5B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  <w:p w:rsidR="00281D5B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MS Mincho"/>
                <w:lang w:val="ru-RU" w:eastAsia="ja-JP"/>
              </w:rPr>
              <w:br/>
            </w:r>
            <w:r>
              <w:rPr>
                <w:rFonts w:eastAsia="MS Mincho"/>
                <w:lang w:val="ru-RU" w:eastAsia="ja-JP"/>
              </w:rPr>
              <w:br/>
            </w:r>
            <w:r>
              <w:rPr>
                <w:rFonts w:eastAsia="MS Mincho"/>
                <w:lang w:val="ru-RU" w:eastAsia="ja-JP"/>
              </w:rPr>
              <w:br/>
            </w:r>
            <w:r>
              <w:rPr>
                <w:rFonts w:eastAsia="MS Mincho"/>
                <w:lang w:val="ru-RU" w:eastAsia="ja-JP"/>
              </w:rPr>
              <w:br/>
            </w:r>
            <w:r w:rsidR="00F619DB">
              <w:rPr>
                <w:rFonts w:eastAsia="MS Mincho"/>
                <w:lang w:val="ru-RU" w:eastAsia="ja-JP"/>
              </w:rPr>
              <w:br/>
            </w:r>
            <w:r w:rsidRPr="003F0B9D">
              <w:rPr>
                <w:rFonts w:eastAsia="MS Mincho"/>
                <w:lang w:val="ru-RU" w:eastAsia="ja-JP"/>
              </w:rPr>
              <w:t>ОПК-2. Способ</w:t>
            </w:r>
            <w:r>
              <w:rPr>
                <w:rFonts w:eastAsia="MS Mincho"/>
                <w:lang w:val="ru-RU" w:eastAsia="ja-JP"/>
              </w:rPr>
              <w:t>ность</w:t>
            </w:r>
            <w:r w:rsidRPr="003F0B9D">
              <w:rPr>
                <w:rFonts w:eastAsia="MS Mincho"/>
                <w:lang w:val="ru-RU" w:eastAsia="ja-JP"/>
              </w:rPr>
              <w:t xml:space="preserve"> </w:t>
            </w:r>
            <w:r>
              <w:rPr>
                <w:rFonts w:eastAsia="MS Mincho"/>
                <w:lang w:val="ru-RU" w:eastAsia="ja-JP"/>
              </w:rPr>
              <w:t>находить организационно-управленческие решения и готов нести за них ответственность с позиций социальной значимости</w:t>
            </w:r>
            <w:r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:rsidR="00281D5B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  <w:p w:rsidR="00281D5B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  <w:p w:rsidR="00281D5B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  <w:p w:rsidR="00281D5B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  <w:p w:rsidR="00281D5B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  <w:p w:rsidR="00281D5B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  <w:p w:rsidR="00281D5B" w:rsidRDefault="00967789" w:rsidP="00240359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  <w:r w:rsidRPr="00967789">
              <w:rPr>
                <w:rFonts w:eastAsia="Calibri"/>
                <w:lang w:val="ru-RU" w:eastAsia="en-US"/>
              </w:rPr>
              <w:t>Способность</w:t>
            </w:r>
            <w:r>
              <w:rPr>
                <w:rFonts w:eastAsia="Calibri"/>
                <w:lang w:val="ru-RU" w:eastAsia="en-US"/>
              </w:rPr>
              <w:t xml:space="preserve"> анализировать основные этапы и закономерности исторического развития общества для формирования гражданской позиции (ОК-2)</w:t>
            </w:r>
          </w:p>
          <w:p w:rsidR="00F619DB" w:rsidRDefault="00F619DB" w:rsidP="00240359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</w:p>
          <w:p w:rsidR="00F619DB" w:rsidRDefault="00F619DB" w:rsidP="00240359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</w:p>
          <w:p w:rsidR="00F619DB" w:rsidRPr="00967789" w:rsidRDefault="00F619DB" w:rsidP="00240359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MS Mincho"/>
                <w:lang w:val="ru-RU" w:eastAsia="ja-JP"/>
              </w:rPr>
              <w:br/>
            </w:r>
            <w:r>
              <w:rPr>
                <w:rFonts w:eastAsia="MS Mincho"/>
                <w:lang w:val="ru-RU" w:eastAsia="ja-JP"/>
              </w:rPr>
              <w:br/>
            </w:r>
            <w:r w:rsidRPr="003F0B9D">
              <w:rPr>
                <w:rFonts w:eastAsia="MS Mincho"/>
                <w:lang w:val="ru-RU" w:eastAsia="ja-JP"/>
              </w:rPr>
              <w:t>ОПК-</w:t>
            </w:r>
            <w:r>
              <w:rPr>
                <w:rFonts w:eastAsia="MS Mincho"/>
                <w:lang w:val="ru-RU" w:eastAsia="ja-JP"/>
              </w:rPr>
              <w:t>6</w:t>
            </w:r>
            <w:r w:rsidRPr="003F0B9D">
              <w:rPr>
                <w:rFonts w:eastAsia="MS Mincho"/>
                <w:lang w:val="ru-RU" w:eastAsia="ja-JP"/>
              </w:rPr>
              <w:t xml:space="preserve">. </w:t>
            </w:r>
            <w:r>
              <w:rPr>
                <w:rFonts w:eastAsia="MS Mincho"/>
                <w:lang w:val="ru-RU" w:eastAsia="ja-JP"/>
              </w:rPr>
              <w:t>Владеть методами принятия решений в управлении операционной (производственной) деятельностью организаций</w:t>
            </w:r>
          </w:p>
          <w:p w:rsidR="00281D5B" w:rsidRPr="007B3D24" w:rsidRDefault="00281D5B" w:rsidP="00240359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tcBorders>
              <w:top w:val="double" w:sz="6" w:space="0" w:color="auto"/>
            </w:tcBorders>
            <w:shd w:val="clear" w:color="auto" w:fill="auto"/>
          </w:tcPr>
          <w:p w:rsidR="00942E94" w:rsidRPr="003F0B9D" w:rsidRDefault="00942E94" w:rsidP="00942E94">
            <w:pPr>
              <w:rPr>
                <w:rFonts w:eastAsia="MS Mincho"/>
                <w:b/>
                <w:lang w:val="ru-RU" w:eastAsia="ru-RU"/>
              </w:rPr>
            </w:pPr>
            <w:r w:rsidRPr="003F0B9D">
              <w:rPr>
                <w:rFonts w:eastAsia="MS Mincho"/>
                <w:b/>
                <w:lang w:val="ru-RU" w:eastAsia="ru-RU"/>
              </w:rPr>
              <w:lastRenderedPageBreak/>
              <w:t xml:space="preserve">Выпускник должен </w:t>
            </w:r>
            <w:r>
              <w:rPr>
                <w:rFonts w:eastAsia="MS Mincho"/>
                <w:b/>
                <w:lang w:val="ru-RU" w:eastAsia="ru-RU"/>
              </w:rPr>
              <w:t>владеть</w:t>
            </w:r>
            <w:r w:rsidRPr="003F0B9D">
              <w:rPr>
                <w:rFonts w:eastAsia="MS Mincho"/>
                <w:b/>
                <w:lang w:val="ru-RU" w:eastAsia="ru-RU"/>
              </w:rPr>
              <w:t xml:space="preserve">: </w:t>
            </w:r>
          </w:p>
          <w:p w:rsidR="00B4679E" w:rsidRDefault="00942E94" w:rsidP="00B4679E">
            <w:pPr>
              <w:jc w:val="both"/>
              <w:rPr>
                <w:rFonts w:eastAsia="MS Mincho"/>
                <w:b/>
                <w:lang w:val="ru-RU" w:eastAsia="ru-RU"/>
              </w:rPr>
            </w:pPr>
            <w:r>
              <w:rPr>
                <w:rFonts w:eastAsia="MS Mincho"/>
                <w:lang w:val="ru-RU" w:eastAsia="ru-RU"/>
              </w:rPr>
              <w:t>- навыками стратегического анализа, разработки и осуществления стратегии организации, направленной на обеспечение конкурентоспособности (ПК-3);</w:t>
            </w:r>
            <w:r w:rsidRPr="003F0B9D">
              <w:rPr>
                <w:rFonts w:eastAsia="MS Mincho"/>
                <w:lang w:val="ru-RU" w:eastAsia="ru-RU"/>
              </w:rPr>
              <w:t xml:space="preserve"> </w:t>
            </w:r>
            <w:r>
              <w:rPr>
                <w:rFonts w:eastAsia="MS Mincho"/>
                <w:lang w:val="ru-RU" w:eastAsia="ru-RU"/>
              </w:rPr>
              <w:br/>
              <w:t>- анализом взаимосвязи между функциональными стратегиями компаний с целью подготовки сбалансированных управленческих решений (ПК-5);</w:t>
            </w:r>
            <w:r>
              <w:rPr>
                <w:rFonts w:eastAsia="MS Mincho"/>
                <w:lang w:val="ru-RU" w:eastAsia="ru-RU"/>
              </w:rPr>
              <w:br/>
            </w:r>
            <w:r w:rsidR="00F619DB">
              <w:rPr>
                <w:rFonts w:eastAsia="MS Mincho"/>
                <w:b/>
                <w:lang w:val="ru-RU" w:eastAsia="ru-RU"/>
              </w:rPr>
              <w:br/>
            </w:r>
            <w:r w:rsidR="00B4679E" w:rsidRPr="003F0B9D">
              <w:rPr>
                <w:rFonts w:eastAsia="MS Mincho"/>
                <w:b/>
                <w:lang w:val="ru-RU" w:eastAsia="ru-RU"/>
              </w:rPr>
              <w:t>Выпускник должен уметь:</w:t>
            </w:r>
          </w:p>
          <w:p w:rsidR="00B4679E" w:rsidRPr="00B4679E" w:rsidRDefault="00B4679E" w:rsidP="00B4679E">
            <w:pPr>
              <w:jc w:val="both"/>
              <w:rPr>
                <w:rFonts w:eastAsia="MS Mincho"/>
                <w:bCs/>
                <w:lang w:val="ru-RU" w:eastAsia="ru-RU"/>
              </w:rPr>
            </w:pPr>
            <w:r>
              <w:rPr>
                <w:rFonts w:eastAsia="MS Mincho"/>
                <w:b/>
                <w:lang w:val="ru-RU" w:eastAsia="ru-RU"/>
              </w:rPr>
              <w:t xml:space="preserve">- </w:t>
            </w:r>
            <w:r w:rsidRPr="00B4679E">
              <w:rPr>
                <w:rFonts w:eastAsia="MS Mincho"/>
                <w:bCs/>
                <w:lang w:val="ru-RU" w:eastAsia="ru-RU"/>
              </w:rPr>
              <w:t>организовать и поддерживать</w:t>
            </w:r>
            <w:r>
              <w:rPr>
                <w:rFonts w:eastAsia="MS Mincho"/>
                <w:bCs/>
                <w:lang w:val="ru-RU" w:eastAsia="ru-RU"/>
              </w:rPr>
              <w:t xml:space="preserve"> связи с деловыми партнерами, использовать системы сбора необходимой информации для реализации проектов, направленных на развитие </w:t>
            </w:r>
            <w:proofErr w:type="gramStart"/>
            <w:r>
              <w:rPr>
                <w:rFonts w:eastAsia="MS Mincho"/>
                <w:bCs/>
                <w:lang w:val="ru-RU" w:eastAsia="ru-RU"/>
              </w:rPr>
              <w:t>организации(</w:t>
            </w:r>
            <w:proofErr w:type="gramEnd"/>
            <w:r>
              <w:rPr>
                <w:rFonts w:eastAsia="MS Mincho"/>
                <w:bCs/>
                <w:lang w:val="ru-RU" w:eastAsia="ru-RU"/>
              </w:rPr>
              <w:t>предприятия, органа государственного или муниципального управления)(ПК_12);</w:t>
            </w:r>
          </w:p>
          <w:p w:rsidR="00B4679E" w:rsidRPr="00B4679E" w:rsidRDefault="00B4679E" w:rsidP="00B4679E">
            <w:pPr>
              <w:jc w:val="both"/>
              <w:rPr>
                <w:rFonts w:eastAsia="MS Mincho"/>
                <w:bCs/>
                <w:lang w:val="ru-RU" w:eastAsia="ru-RU"/>
              </w:rPr>
            </w:pPr>
          </w:p>
          <w:p w:rsidR="00520443" w:rsidRPr="003F0B9D" w:rsidRDefault="00520443" w:rsidP="00520443">
            <w:pPr>
              <w:jc w:val="both"/>
              <w:rPr>
                <w:rFonts w:eastAsia="MS Mincho"/>
                <w:b/>
                <w:lang w:val="ru-RU" w:eastAsia="ru-RU"/>
              </w:rPr>
            </w:pPr>
            <w:r w:rsidRPr="003F0B9D">
              <w:rPr>
                <w:rFonts w:eastAsia="MS Mincho"/>
                <w:b/>
                <w:lang w:val="ru-RU" w:eastAsia="ru-RU"/>
              </w:rPr>
              <w:t xml:space="preserve">Выпускник должен знать: </w:t>
            </w:r>
          </w:p>
          <w:p w:rsidR="00B7634B" w:rsidRPr="003F0B9D" w:rsidRDefault="00520443" w:rsidP="00B7634B">
            <w:pPr>
              <w:jc w:val="both"/>
              <w:rPr>
                <w:rFonts w:eastAsia="MS Mincho"/>
                <w:b/>
                <w:lang w:val="ru-RU" w:eastAsia="ru-RU"/>
              </w:rPr>
            </w:pPr>
            <w:r>
              <w:rPr>
                <w:rFonts w:eastAsia="MS Mincho"/>
                <w:lang w:val="ru-RU" w:eastAsia="ru-RU"/>
              </w:rPr>
              <w:t>-</w:t>
            </w:r>
            <w:r w:rsidRPr="003F0B9D">
              <w:rPr>
                <w:rFonts w:eastAsia="MS Mincho"/>
                <w:lang w:val="ru-RU" w:eastAsia="ru-RU"/>
              </w:rPr>
              <w:t xml:space="preserve"> </w:t>
            </w:r>
            <w:r>
              <w:rPr>
                <w:rFonts w:eastAsia="MS Mincho"/>
                <w:lang w:val="ru-RU" w:eastAsia="ru-RU"/>
              </w:rPr>
              <w:t>как проектировать организационные структуры, участвовать в разработке стратегий управления человеческими ресурсами организации,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      </w:r>
            <w:r w:rsidR="00B7634B">
              <w:rPr>
                <w:rFonts w:eastAsia="MS Mincho"/>
                <w:lang w:val="ru-RU" w:eastAsia="ru-RU"/>
              </w:rPr>
              <w:br/>
            </w:r>
            <w:r w:rsidR="00B7634B" w:rsidRPr="003F0B9D">
              <w:rPr>
                <w:rFonts w:eastAsia="MS Mincho"/>
                <w:b/>
                <w:lang w:val="ru-RU" w:eastAsia="ru-RU"/>
              </w:rPr>
              <w:t xml:space="preserve">Выпускник должен уметь: </w:t>
            </w:r>
          </w:p>
          <w:p w:rsidR="00520443" w:rsidRPr="003F0B9D" w:rsidRDefault="00F62FD5" w:rsidP="00520443">
            <w:pPr>
              <w:jc w:val="both"/>
              <w:rPr>
                <w:rFonts w:eastAsia="MS Mincho"/>
                <w:lang w:val="ru-RU" w:eastAsia="ru-RU"/>
              </w:rPr>
            </w:pPr>
            <w:r>
              <w:rPr>
                <w:rFonts w:eastAsia="MS Mincho"/>
                <w:lang w:val="ru-RU" w:eastAsia="ru-RU"/>
              </w:rPr>
              <w:t xml:space="preserve">- использовать основные теории мотивации, лидерства и власти для решения стратегических и оперативных задач, уметь проводить аудит человеческих ресурсов и осуществлять </w:t>
            </w:r>
            <w:r>
              <w:rPr>
                <w:rFonts w:eastAsia="MS Mincho"/>
                <w:lang w:val="ru-RU" w:eastAsia="ru-RU"/>
              </w:rPr>
              <w:lastRenderedPageBreak/>
              <w:t xml:space="preserve">диагносту организационной </w:t>
            </w:r>
            <w:proofErr w:type="gramStart"/>
            <w:r>
              <w:rPr>
                <w:rFonts w:eastAsia="MS Mincho"/>
                <w:lang w:val="ru-RU" w:eastAsia="ru-RU"/>
              </w:rPr>
              <w:t>структуры(</w:t>
            </w:r>
            <w:proofErr w:type="gramEnd"/>
            <w:r>
              <w:rPr>
                <w:rFonts w:eastAsia="MS Mincho"/>
                <w:lang w:val="ru-RU" w:eastAsia="ru-RU"/>
              </w:rPr>
              <w:t>ПК-1);</w:t>
            </w:r>
          </w:p>
          <w:p w:rsidR="00520443" w:rsidRPr="003F0B9D" w:rsidRDefault="00520443" w:rsidP="00520443">
            <w:pPr>
              <w:jc w:val="both"/>
              <w:rPr>
                <w:rFonts w:eastAsia="MS Mincho"/>
                <w:lang w:val="ru-RU" w:eastAsia="ru-RU"/>
              </w:rPr>
            </w:pPr>
          </w:p>
          <w:p w:rsidR="00942E94" w:rsidRPr="003F0B9D" w:rsidRDefault="00942E94" w:rsidP="00942E94">
            <w:pPr>
              <w:jc w:val="both"/>
              <w:rPr>
                <w:rFonts w:eastAsia="MS Mincho"/>
                <w:lang w:val="ru-RU" w:eastAsia="ru-RU"/>
              </w:rPr>
            </w:pPr>
          </w:p>
          <w:p w:rsidR="00942E94" w:rsidRPr="003F0B9D" w:rsidRDefault="00942E94" w:rsidP="00942E94">
            <w:pPr>
              <w:jc w:val="both"/>
              <w:rPr>
                <w:rFonts w:eastAsia="MS Mincho"/>
                <w:lang w:val="ru-RU" w:eastAsia="ru-RU"/>
              </w:rPr>
            </w:pPr>
          </w:p>
          <w:p w:rsidR="00AE0E06" w:rsidRPr="003F0B9D" w:rsidRDefault="00AE0E06" w:rsidP="00AE0E06">
            <w:pPr>
              <w:jc w:val="both"/>
              <w:rPr>
                <w:rFonts w:eastAsia="MS Mincho"/>
                <w:lang w:val="ru-RU" w:eastAsia="ru-RU"/>
              </w:rPr>
            </w:pPr>
            <w:r w:rsidRPr="003F0B9D">
              <w:rPr>
                <w:rFonts w:eastAsia="MS Mincho"/>
                <w:b/>
                <w:lang w:val="ru-RU" w:eastAsia="ru-RU"/>
              </w:rPr>
              <w:t xml:space="preserve">Выпускник должен знать: </w:t>
            </w:r>
            <w:r>
              <w:rPr>
                <w:rFonts w:eastAsia="MS Mincho"/>
                <w:b/>
                <w:lang w:val="ru-RU" w:eastAsia="ru-RU"/>
              </w:rPr>
              <w:br/>
            </w:r>
            <w:r>
              <w:rPr>
                <w:rFonts w:eastAsia="MS Mincho"/>
                <w:lang w:val="ru-RU" w:eastAsia="ru-RU"/>
              </w:rPr>
              <w:t>-особенности управления проектом, программой внедрения технологических и продуктовых инноваций или программой организационных изменений (ПК-6);</w:t>
            </w:r>
            <w:r>
              <w:rPr>
                <w:rFonts w:eastAsia="MS Mincho"/>
                <w:lang w:val="ru-RU" w:eastAsia="ru-RU"/>
              </w:rPr>
              <w:br/>
            </w:r>
            <w:r>
              <w:rPr>
                <w:rFonts w:eastAsia="MS Mincho"/>
                <w:lang w:val="ru-RU" w:eastAsia="ru-RU"/>
              </w:rPr>
              <w:br/>
            </w:r>
            <w:r w:rsidRPr="003F0B9D">
              <w:rPr>
                <w:rFonts w:eastAsia="MS Mincho"/>
                <w:b/>
                <w:lang w:val="ru-RU" w:eastAsia="ru-RU"/>
              </w:rPr>
              <w:t>Выпускник должен уметь:</w:t>
            </w:r>
            <w:r>
              <w:rPr>
                <w:rFonts w:eastAsia="MS Mincho"/>
                <w:lang w:val="ru-RU" w:eastAsia="ru-RU"/>
              </w:rPr>
              <w:br/>
              <w:t>- пользоваться навыками поиска, анализа и использования нормативных  и правовых документов в своей профессиональной деятельности (ОПК-1);</w:t>
            </w:r>
          </w:p>
          <w:p w:rsidR="00AE0E06" w:rsidRDefault="00AE0E06" w:rsidP="00AE0E06">
            <w:pPr>
              <w:jc w:val="both"/>
              <w:rPr>
                <w:rFonts w:eastAsia="MS Mincho"/>
                <w:lang w:val="ru-RU" w:eastAsia="ru-RU"/>
              </w:rPr>
            </w:pPr>
          </w:p>
          <w:p w:rsidR="00F619DB" w:rsidRDefault="00F619DB" w:rsidP="00F619DB">
            <w:pPr>
              <w:tabs>
                <w:tab w:val="left" w:pos="1560"/>
              </w:tabs>
              <w:jc w:val="both"/>
              <w:rPr>
                <w:rFonts w:eastAsia="MS Mincho"/>
                <w:b/>
                <w:lang w:val="ru-RU" w:eastAsia="ru-RU"/>
              </w:rPr>
            </w:pPr>
            <w:r>
              <w:rPr>
                <w:rFonts w:eastAsia="MS Mincho"/>
                <w:b/>
                <w:lang w:val="ru-RU" w:eastAsia="ru-RU"/>
              </w:rPr>
              <w:br/>
            </w:r>
          </w:p>
          <w:p w:rsidR="00F619DB" w:rsidRPr="003F0B9D" w:rsidRDefault="00F619DB" w:rsidP="00F619DB">
            <w:pPr>
              <w:tabs>
                <w:tab w:val="left" w:pos="1560"/>
              </w:tabs>
              <w:jc w:val="both"/>
              <w:rPr>
                <w:rFonts w:eastAsia="MS Mincho"/>
                <w:b/>
                <w:lang w:val="ru-RU" w:eastAsia="ru-RU"/>
              </w:rPr>
            </w:pPr>
            <w:r w:rsidRPr="003F0B9D">
              <w:rPr>
                <w:rFonts w:eastAsia="MS Mincho"/>
                <w:b/>
                <w:lang w:val="ru-RU" w:eastAsia="ru-RU"/>
              </w:rPr>
              <w:t xml:space="preserve">Выпускник должен уметь: </w:t>
            </w:r>
          </w:p>
          <w:p w:rsidR="00F619DB" w:rsidRPr="003F0B9D" w:rsidRDefault="00F619DB" w:rsidP="00F619DB">
            <w:pPr>
              <w:jc w:val="both"/>
              <w:rPr>
                <w:rFonts w:eastAsia="MS Mincho"/>
                <w:lang w:val="ru-RU" w:eastAsia="ru-RU"/>
              </w:rPr>
            </w:pPr>
            <w:r>
              <w:rPr>
                <w:rFonts w:eastAsia="MS Mincho"/>
                <w:lang w:val="ru-RU" w:eastAsia="ru-RU"/>
              </w:rPr>
              <w:t xml:space="preserve">-использовать навыки координации предпринимательской деятельности в целях обеспечения согласованности выполнения бизнес-плана всеми участниками (ПК-19); </w:t>
            </w:r>
            <w:r>
              <w:rPr>
                <w:rFonts w:eastAsia="MS Mincho"/>
                <w:lang w:val="ru-RU" w:eastAsia="ru-RU"/>
              </w:rPr>
              <w:br/>
            </w:r>
            <w:r>
              <w:rPr>
                <w:rFonts w:eastAsia="MS Mincho"/>
                <w:lang w:val="ru-RU" w:eastAsia="ru-RU"/>
              </w:rPr>
              <w:br/>
              <w:t>-использовать навыки подготовки организационных и распорядительных документов, необходимых для создания новых предпринимательских структур (ПК-20).</w:t>
            </w:r>
            <w:r>
              <w:rPr>
                <w:rFonts w:eastAsia="MS Mincho"/>
                <w:lang w:val="ru-RU" w:eastAsia="ru-RU"/>
              </w:rPr>
              <w:br/>
            </w:r>
          </w:p>
          <w:p w:rsidR="00F619DB" w:rsidRPr="003F0B9D" w:rsidRDefault="00F619DB" w:rsidP="00AE0E06">
            <w:pPr>
              <w:jc w:val="both"/>
              <w:rPr>
                <w:rFonts w:eastAsia="MS Mincho"/>
                <w:lang w:val="ru-RU" w:eastAsia="ru-RU"/>
              </w:rPr>
            </w:pPr>
          </w:p>
          <w:p w:rsidR="00AE0E06" w:rsidRPr="003F0B9D" w:rsidRDefault="00AE0E06" w:rsidP="00AE0E06">
            <w:pPr>
              <w:jc w:val="both"/>
              <w:rPr>
                <w:rFonts w:eastAsia="MS Mincho"/>
                <w:b/>
                <w:lang w:val="ru-RU" w:eastAsia="ru-RU"/>
              </w:rPr>
            </w:pPr>
          </w:p>
          <w:p w:rsidR="00175D29" w:rsidRPr="007B3D24" w:rsidRDefault="00040B1A" w:rsidP="00942E9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br/>
            </w:r>
            <w:r>
              <w:rPr>
                <w:rFonts w:eastAsia="Calibri"/>
                <w:lang w:val="ru-RU" w:eastAsia="en-US"/>
              </w:rPr>
              <w:br/>
            </w:r>
            <w:r>
              <w:rPr>
                <w:rFonts w:eastAsia="Calibri"/>
                <w:lang w:val="ru-RU" w:eastAsia="en-US"/>
              </w:rPr>
              <w:br/>
            </w:r>
            <w:r>
              <w:rPr>
                <w:rFonts w:eastAsia="Calibri"/>
                <w:lang w:val="ru-RU" w:eastAsia="en-US"/>
              </w:rPr>
              <w:br/>
            </w:r>
            <w:r>
              <w:rPr>
                <w:rFonts w:eastAsia="Calibri"/>
                <w:lang w:val="ru-RU" w:eastAsia="en-US"/>
              </w:rPr>
              <w:br/>
            </w:r>
            <w:r>
              <w:rPr>
                <w:rFonts w:eastAsia="Calibri"/>
                <w:lang w:val="ru-RU" w:eastAsia="en-US"/>
              </w:rPr>
              <w:br/>
            </w:r>
          </w:p>
        </w:tc>
      </w:tr>
    </w:tbl>
    <w:p w:rsidR="00C445E9" w:rsidRDefault="00C445E9" w:rsidP="00FA175D">
      <w:pPr>
        <w:jc w:val="both"/>
        <w:rPr>
          <w:rFonts w:eastAsia="Calibri"/>
          <w:szCs w:val="22"/>
          <w:lang w:val="ru-RU"/>
        </w:rPr>
      </w:pPr>
    </w:p>
    <w:p w:rsidR="00343B97" w:rsidRDefault="00343B97" w:rsidP="00FA175D">
      <w:pPr>
        <w:jc w:val="both"/>
        <w:rPr>
          <w:rFonts w:eastAsia="Calibri"/>
          <w:szCs w:val="22"/>
          <w:lang w:val="ru-RU"/>
        </w:rPr>
      </w:pPr>
    </w:p>
    <w:p w:rsidR="00343B97" w:rsidRDefault="00240359" w:rsidP="00240359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4. </w:t>
      </w:r>
      <w:r w:rsidR="00BC5586">
        <w:rPr>
          <w:b/>
          <w:bCs/>
          <w:kern w:val="1"/>
          <w:lang w:val="ru-RU"/>
        </w:rPr>
        <w:t xml:space="preserve">ОБЪЕМ </w:t>
      </w:r>
      <w:r w:rsidR="00B23D28" w:rsidRPr="00C10309">
        <w:rPr>
          <w:b/>
          <w:bCs/>
          <w:kern w:val="1"/>
          <w:lang w:val="ru-RU"/>
        </w:rPr>
        <w:t>ДИСЦИПЛИНЫ</w:t>
      </w:r>
      <w:r w:rsidR="00175D29">
        <w:rPr>
          <w:b/>
          <w:bCs/>
          <w:kern w:val="1"/>
          <w:lang w:val="ru-RU"/>
        </w:rPr>
        <w:t xml:space="preserve"> ПО ВИДАМ РАБОТ</w:t>
      </w:r>
    </w:p>
    <w:p w:rsidR="00245F0B" w:rsidRDefault="00A465C9" w:rsidP="00471D84">
      <w:pPr>
        <w:spacing w:before="100" w:line="276" w:lineRule="auto"/>
        <w:jc w:val="both"/>
        <w:rPr>
          <w:lang w:val="ru-RU"/>
        </w:rPr>
      </w:pPr>
      <w:r>
        <w:rPr>
          <w:lang w:val="ru-RU"/>
        </w:rPr>
        <w:t>Объем</w:t>
      </w:r>
      <w:r w:rsidR="00471D84" w:rsidRPr="00471D84">
        <w:rPr>
          <w:lang w:val="ru-RU"/>
        </w:rPr>
        <w:t xml:space="preserve"> дисциплины</w:t>
      </w:r>
      <w:r w:rsidR="00C23CA1">
        <w:rPr>
          <w:lang w:val="ru-RU"/>
        </w:rPr>
        <w:t xml:space="preserve"> составляет _</w:t>
      </w:r>
      <w:r w:rsidR="00F943FB">
        <w:rPr>
          <w:lang w:val="ru-RU"/>
        </w:rPr>
        <w:t>4</w:t>
      </w:r>
      <w:r w:rsidR="00C23CA1">
        <w:rPr>
          <w:lang w:val="ru-RU"/>
        </w:rPr>
        <w:t xml:space="preserve">___ </w:t>
      </w:r>
      <w:r w:rsidR="00471D84" w:rsidRPr="00471D84">
        <w:rPr>
          <w:lang w:val="ru-RU"/>
        </w:rPr>
        <w:t>зачетных е</w:t>
      </w:r>
      <w:r w:rsidR="00E9165C">
        <w:rPr>
          <w:lang w:val="ru-RU"/>
        </w:rPr>
        <w:t>диниц,</w:t>
      </w:r>
      <w:r w:rsidR="00216419">
        <w:rPr>
          <w:lang w:val="ru-RU"/>
        </w:rPr>
        <w:t xml:space="preserve"> всего</w:t>
      </w:r>
      <w:r w:rsidR="00E9165C">
        <w:rPr>
          <w:lang w:val="ru-RU"/>
        </w:rPr>
        <w:t xml:space="preserve"> _</w:t>
      </w:r>
      <w:r w:rsidR="00040B1A">
        <w:rPr>
          <w:lang w:val="ru-RU"/>
        </w:rPr>
        <w:t>144</w:t>
      </w:r>
      <w:r w:rsidR="00E9165C">
        <w:rPr>
          <w:lang w:val="ru-RU"/>
        </w:rPr>
        <w:t>_академических часов</w:t>
      </w:r>
      <w:r>
        <w:rPr>
          <w:lang w:val="ru-RU"/>
        </w:rPr>
        <w:t>, из которых</w:t>
      </w:r>
      <w:r w:rsidR="00216419">
        <w:rPr>
          <w:lang w:val="ru-RU"/>
        </w:rPr>
        <w:t>, __</w:t>
      </w:r>
      <w:r w:rsidR="00040B1A">
        <w:rPr>
          <w:lang w:val="ru-RU"/>
        </w:rPr>
        <w:t>72</w:t>
      </w:r>
      <w:r w:rsidR="00216419">
        <w:rPr>
          <w:lang w:val="ru-RU"/>
        </w:rPr>
        <w:t xml:space="preserve">_ </w:t>
      </w:r>
      <w:r w:rsidR="00175D29">
        <w:rPr>
          <w:lang w:val="ru-RU"/>
        </w:rPr>
        <w:t>час</w:t>
      </w:r>
      <w:r w:rsidR="00040B1A">
        <w:rPr>
          <w:lang w:val="ru-RU"/>
        </w:rPr>
        <w:t>а</w:t>
      </w:r>
      <w:r w:rsidR="00175D29">
        <w:rPr>
          <w:lang w:val="ru-RU"/>
        </w:rPr>
        <w:t xml:space="preserve"> составляет </w:t>
      </w:r>
      <w:r w:rsidR="009015C1">
        <w:rPr>
          <w:lang w:val="ru-RU"/>
        </w:rPr>
        <w:t>контактная</w:t>
      </w:r>
      <w:r w:rsidR="00CF53B6">
        <w:rPr>
          <w:lang w:val="ru-RU"/>
        </w:rPr>
        <w:t xml:space="preserve"> работа</w:t>
      </w:r>
      <w:r w:rsidR="00216419">
        <w:rPr>
          <w:lang w:val="ru-RU"/>
        </w:rPr>
        <w:t xml:space="preserve"> студента с преподавателем ( _</w:t>
      </w:r>
      <w:r w:rsidR="00040B1A">
        <w:rPr>
          <w:lang w:val="ru-RU"/>
        </w:rPr>
        <w:t>36</w:t>
      </w:r>
      <w:r w:rsidR="00216419">
        <w:rPr>
          <w:lang w:val="ru-RU"/>
        </w:rPr>
        <w:t>__</w:t>
      </w:r>
      <w:r w:rsidR="00216419" w:rsidRPr="00513983">
        <w:rPr>
          <w:lang w:val="ru-RU"/>
        </w:rPr>
        <w:t xml:space="preserve"> ч</w:t>
      </w:r>
      <w:r w:rsidR="00216419">
        <w:rPr>
          <w:lang w:val="ru-RU"/>
        </w:rPr>
        <w:t>ас</w:t>
      </w:r>
      <w:r w:rsidR="00040B1A">
        <w:rPr>
          <w:lang w:val="ru-RU"/>
        </w:rPr>
        <w:t>ов</w:t>
      </w:r>
      <w:r w:rsidR="00216419">
        <w:rPr>
          <w:lang w:val="ru-RU"/>
        </w:rPr>
        <w:t xml:space="preserve"> </w:t>
      </w:r>
      <w:r w:rsidR="00F943FB">
        <w:rPr>
          <w:lang w:val="ru-RU"/>
        </w:rPr>
        <w:t>–</w:t>
      </w:r>
      <w:r w:rsidR="00216419">
        <w:rPr>
          <w:lang w:val="ru-RU"/>
        </w:rPr>
        <w:t xml:space="preserve"> занятия лекционного типа, </w:t>
      </w:r>
      <w:r w:rsidR="00040B1A">
        <w:rPr>
          <w:lang w:val="ru-RU"/>
        </w:rPr>
        <w:t>36</w:t>
      </w:r>
      <w:r w:rsidR="00216419">
        <w:rPr>
          <w:lang w:val="ru-RU"/>
        </w:rPr>
        <w:t>___</w:t>
      </w:r>
      <w:r w:rsidR="00216419" w:rsidRPr="00513983">
        <w:rPr>
          <w:lang w:val="ru-RU"/>
        </w:rPr>
        <w:t>ча</w:t>
      </w:r>
      <w:r w:rsidR="00216419">
        <w:rPr>
          <w:lang w:val="ru-RU"/>
        </w:rPr>
        <w:t>с</w:t>
      </w:r>
      <w:r w:rsidR="00040B1A">
        <w:rPr>
          <w:lang w:val="ru-RU"/>
        </w:rPr>
        <w:t>ов</w:t>
      </w:r>
      <w:r w:rsidR="00216419">
        <w:rPr>
          <w:lang w:val="ru-RU"/>
        </w:rPr>
        <w:t xml:space="preserve"> занятия семинарского типа, </w:t>
      </w:r>
      <w:r w:rsidR="00040B1A">
        <w:rPr>
          <w:lang w:val="ru-RU"/>
        </w:rPr>
        <w:t>)2</w:t>
      </w:r>
      <w:r w:rsidR="00216419">
        <w:rPr>
          <w:lang w:val="ru-RU"/>
        </w:rPr>
        <w:t xml:space="preserve"> - консультации, _</w:t>
      </w:r>
      <w:r w:rsidR="00040B1A">
        <w:rPr>
          <w:lang w:val="ru-RU"/>
        </w:rPr>
        <w:t>4</w:t>
      </w:r>
      <w:r w:rsidR="00216419">
        <w:rPr>
          <w:lang w:val="ru-RU"/>
        </w:rPr>
        <w:t>__</w:t>
      </w:r>
      <w:r w:rsidR="00216419" w:rsidRPr="00513983">
        <w:rPr>
          <w:lang w:val="ru-RU"/>
        </w:rPr>
        <w:t xml:space="preserve"> -</w:t>
      </w:r>
      <w:r w:rsidR="00216419">
        <w:rPr>
          <w:lang w:val="ru-RU"/>
        </w:rPr>
        <w:t xml:space="preserve"> промежуточная аттестация</w:t>
      </w:r>
      <w:r w:rsidR="00216419" w:rsidRPr="00513983">
        <w:rPr>
          <w:lang w:val="ru-RU"/>
        </w:rPr>
        <w:t xml:space="preserve">, </w:t>
      </w:r>
      <w:r w:rsidR="00216419">
        <w:rPr>
          <w:lang w:val="ru-RU"/>
        </w:rPr>
        <w:t xml:space="preserve"> </w:t>
      </w:r>
      <w:r w:rsidR="00CF53B6">
        <w:rPr>
          <w:lang w:val="ru-RU"/>
        </w:rPr>
        <w:t>__</w:t>
      </w:r>
      <w:r w:rsidR="00040B1A">
        <w:rPr>
          <w:lang w:val="ru-RU"/>
        </w:rPr>
        <w:t>72</w:t>
      </w:r>
      <w:r w:rsidR="00CF53B6">
        <w:rPr>
          <w:lang w:val="ru-RU"/>
        </w:rPr>
        <w:t xml:space="preserve">______ </w:t>
      </w:r>
      <w:r w:rsidR="00216419">
        <w:rPr>
          <w:lang w:val="ru-RU"/>
        </w:rPr>
        <w:t xml:space="preserve"> </w:t>
      </w:r>
      <w:r w:rsidR="00CF53B6">
        <w:rPr>
          <w:lang w:val="ru-RU"/>
        </w:rPr>
        <w:t xml:space="preserve">часов составляет </w:t>
      </w:r>
      <w:r w:rsidR="00175D29">
        <w:rPr>
          <w:lang w:val="ru-RU"/>
        </w:rPr>
        <w:t>самостоятельная работа студента</w:t>
      </w:r>
      <w:r w:rsidR="009015C1">
        <w:rPr>
          <w:lang w:val="ru-RU"/>
        </w:rPr>
        <w:t>.</w:t>
      </w:r>
    </w:p>
    <w:p w:rsidR="00343B97" w:rsidRDefault="00343B97" w:rsidP="00471D84">
      <w:pPr>
        <w:spacing w:before="100" w:line="276" w:lineRule="auto"/>
        <w:jc w:val="both"/>
        <w:rPr>
          <w:lang w:val="ru-RU"/>
        </w:rPr>
      </w:pPr>
    </w:p>
    <w:p w:rsidR="00343B97" w:rsidRDefault="00343B97" w:rsidP="00471D84">
      <w:pPr>
        <w:spacing w:before="100" w:line="276" w:lineRule="auto"/>
        <w:jc w:val="both"/>
        <w:rPr>
          <w:lang w:val="ru-RU"/>
        </w:rPr>
      </w:pPr>
    </w:p>
    <w:p w:rsidR="00343B97" w:rsidRDefault="00343B97" w:rsidP="00471D84">
      <w:pPr>
        <w:spacing w:before="100" w:line="276" w:lineRule="auto"/>
        <w:jc w:val="both"/>
        <w:rPr>
          <w:lang w:val="ru-RU"/>
        </w:rPr>
      </w:pPr>
    </w:p>
    <w:p w:rsidR="00343B97" w:rsidRDefault="00343B97" w:rsidP="00471D84">
      <w:pPr>
        <w:spacing w:before="100" w:line="276" w:lineRule="auto"/>
        <w:jc w:val="both"/>
        <w:rPr>
          <w:lang w:val="ru-RU"/>
        </w:rPr>
      </w:pPr>
    </w:p>
    <w:p w:rsidR="00343B97" w:rsidRDefault="00F943FB" w:rsidP="00471D84">
      <w:pPr>
        <w:spacing w:before="100" w:line="276" w:lineRule="auto"/>
        <w:jc w:val="both"/>
        <w:rPr>
          <w:lang w:val="ru-RU"/>
        </w:rPr>
      </w:pPr>
      <w:r>
        <w:rPr>
          <w:lang w:val="ru-RU"/>
        </w:rPr>
        <w:br/>
      </w:r>
      <w:r>
        <w:rPr>
          <w:lang w:val="ru-RU"/>
        </w:rPr>
        <w:br/>
      </w:r>
    </w:p>
    <w:p w:rsidR="00E455CD" w:rsidRPr="00A61A85" w:rsidRDefault="00F619DB" w:rsidP="00E455CD">
      <w:pPr>
        <w:spacing w:before="100" w:line="276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                              </w:t>
      </w:r>
      <w:r w:rsidR="00E455CD" w:rsidRPr="00A61A85">
        <w:rPr>
          <w:b/>
          <w:bCs/>
          <w:lang w:val="ru-RU"/>
        </w:rPr>
        <w:t xml:space="preserve">Трудоемкость (в академических </w:t>
      </w:r>
      <w:proofErr w:type="gramStart"/>
      <w:r w:rsidR="00E455CD" w:rsidRPr="00A61A85">
        <w:rPr>
          <w:b/>
          <w:bCs/>
          <w:lang w:val="ru-RU"/>
        </w:rPr>
        <w:t>часах )</w:t>
      </w:r>
      <w:proofErr w:type="gramEnd"/>
      <w:r w:rsidR="00E455CD" w:rsidRPr="00A61A85">
        <w:rPr>
          <w:b/>
          <w:bCs/>
          <w:lang w:val="ru-RU"/>
        </w:rPr>
        <w:t xml:space="preserve"> по видам работ</w:t>
      </w:r>
    </w:p>
    <w:p w:rsidR="00E455CD" w:rsidRDefault="00E455CD" w:rsidP="00E455CD">
      <w:pPr>
        <w:spacing w:before="100" w:line="276" w:lineRule="auto"/>
        <w:jc w:val="both"/>
        <w:rPr>
          <w:b/>
          <w:bCs/>
          <w:lang w:val="ru-RU"/>
        </w:rPr>
      </w:pP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7"/>
        <w:gridCol w:w="1276"/>
        <w:gridCol w:w="1133"/>
        <w:gridCol w:w="1417"/>
        <w:gridCol w:w="567"/>
        <w:gridCol w:w="1559"/>
        <w:gridCol w:w="1418"/>
        <w:gridCol w:w="1134"/>
      </w:tblGrid>
      <w:tr w:rsidR="00E455CD" w:rsidRPr="00432792" w:rsidTr="00E455CD">
        <w:trPr>
          <w:trHeight w:val="352"/>
        </w:trPr>
        <w:tc>
          <w:tcPr>
            <w:tcW w:w="226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E455CD" w:rsidRDefault="00E455CD" w:rsidP="00E455C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Название темы </w:t>
            </w:r>
          </w:p>
        </w:tc>
        <w:tc>
          <w:tcPr>
            <w:tcW w:w="9071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CD" w:rsidRDefault="00E455CD" w:rsidP="00E455C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</w:tr>
      <w:tr w:rsidR="00E455CD" w:rsidTr="00E455CD">
        <w:trPr>
          <w:trHeight w:val="144"/>
        </w:trPr>
        <w:tc>
          <w:tcPr>
            <w:tcW w:w="226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Всего</w:t>
            </w:r>
          </w:p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Контактная работа студента с преподавателем, часы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Самостоятельная работа студента, часы</w:t>
            </w:r>
          </w:p>
        </w:tc>
      </w:tr>
      <w:tr w:rsidR="00E455CD" w:rsidTr="00E455CD">
        <w:trPr>
          <w:trHeight w:val="144"/>
        </w:trPr>
        <w:tc>
          <w:tcPr>
            <w:tcW w:w="226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Всего часов контактной работы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E455CD" w:rsidRPr="00432792" w:rsidTr="00E455CD">
        <w:trPr>
          <w:cantSplit/>
          <w:trHeight w:val="460"/>
        </w:trPr>
        <w:tc>
          <w:tcPr>
            <w:tcW w:w="226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Занятия семинарского типа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ru-RU"/>
              </w:rPr>
              <w:t>Консультации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>
              <w:rPr>
                <w:rFonts w:eastAsia="Calibri"/>
                <w:i/>
                <w:color w:val="C00000"/>
                <w:sz w:val="20"/>
                <w:szCs w:val="20"/>
                <w:lang w:val="ru-RU" w:eastAsia="en-US"/>
              </w:rPr>
              <w:t xml:space="preserve">(экзамен или </w:t>
            </w:r>
            <w:proofErr w:type="gramStart"/>
            <w:r>
              <w:rPr>
                <w:rFonts w:eastAsia="Calibri"/>
                <w:i/>
                <w:color w:val="C00000"/>
                <w:sz w:val="20"/>
                <w:szCs w:val="20"/>
                <w:lang w:val="ru-RU" w:eastAsia="en-US"/>
              </w:rPr>
              <w:t>зачет )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E455CD" w:rsidTr="00E455CD">
        <w:trPr>
          <w:cantSplit/>
          <w:trHeight w:val="460"/>
        </w:trPr>
        <w:tc>
          <w:tcPr>
            <w:tcW w:w="226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кнч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перед промежуточной аттестацией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E455CD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CD" w:rsidRPr="00220466" w:rsidRDefault="00E455CD" w:rsidP="00AE4E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Pr="00E455CD">
              <w:rPr>
                <w:sz w:val="20"/>
                <w:szCs w:val="20"/>
                <w:lang w:val="ru-RU"/>
              </w:rPr>
              <w:t xml:space="preserve">Предмет экономики общественного сектора как отраслевой науки. Понятие, структура </w:t>
            </w:r>
            <w:proofErr w:type="spellStart"/>
            <w:r w:rsidRPr="00E455CD">
              <w:rPr>
                <w:sz w:val="20"/>
                <w:szCs w:val="20"/>
                <w:lang w:val="ru-RU"/>
              </w:rPr>
              <w:t>иинституциональ</w:t>
            </w:r>
            <w:r w:rsidR="00AE4EA3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E455CD">
              <w:rPr>
                <w:sz w:val="20"/>
                <w:szCs w:val="20"/>
                <w:lang w:val="ru-RU"/>
              </w:rPr>
              <w:t xml:space="preserve"> основы общественного сектора.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A7396C" w:rsidRDefault="00E455CD" w:rsidP="00E45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  <w:r w:rsidR="00B469B7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D" w:rsidRPr="00A7396C" w:rsidRDefault="00E455CD" w:rsidP="00E45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D" w:rsidRPr="00A7396C" w:rsidRDefault="00E455CD" w:rsidP="00E45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D" w:rsidRPr="00A7396C" w:rsidRDefault="00E455CD" w:rsidP="00E45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D" w:rsidRDefault="00E455CD" w:rsidP="00E455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i/>
                <w:color w:val="FF0000"/>
                <w:sz w:val="20"/>
                <w:szCs w:val="20"/>
                <w:lang w:val="ru-RU"/>
              </w:rPr>
              <w:t>Не заполняется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>
              <w:rPr>
                <w:i/>
                <w:color w:val="FF0000"/>
                <w:sz w:val="20"/>
                <w:szCs w:val="20"/>
                <w:lang w:val="ru-RU"/>
              </w:rPr>
              <w:t>Не заполняется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D" w:rsidRPr="00A7396C" w:rsidRDefault="00E455CD" w:rsidP="00E45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55CD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CD" w:rsidRPr="00220466" w:rsidRDefault="00AE4EA3" w:rsidP="00E455C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Pr="00AE4EA3">
              <w:rPr>
                <w:sz w:val="20"/>
                <w:szCs w:val="20"/>
                <w:lang w:val="ru-RU"/>
              </w:rPr>
              <w:t xml:space="preserve"> Организационно-правовые модели и особенности управления учреждениями и предприятиями общественного сектора.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D" w:rsidRPr="00AE4EA3" w:rsidRDefault="00E455CD" w:rsidP="00E455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  <w:r w:rsidR="001765DA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</w:p>
          <w:p w:rsidR="00E455CD" w:rsidRPr="00A7396C" w:rsidRDefault="00E455CD" w:rsidP="00E45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D" w:rsidRPr="00A7396C" w:rsidRDefault="00E455CD" w:rsidP="00E45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D" w:rsidRPr="00A7396C" w:rsidRDefault="00E455CD" w:rsidP="00E45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D" w:rsidRPr="00A7396C" w:rsidRDefault="00E455CD" w:rsidP="00E45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D" w:rsidRDefault="00E455CD" w:rsidP="00E455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i/>
                <w:color w:val="FF0000"/>
                <w:sz w:val="20"/>
                <w:szCs w:val="20"/>
                <w:lang w:val="ru-RU"/>
              </w:rPr>
              <w:t>Не заполняется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CD" w:rsidRDefault="00E455CD" w:rsidP="00E455CD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i/>
                <w:color w:val="FF0000"/>
                <w:sz w:val="20"/>
                <w:szCs w:val="20"/>
                <w:lang w:val="ru-RU"/>
              </w:rPr>
              <w:t>Не заполняется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D" w:rsidRPr="001765DA" w:rsidRDefault="001765DA" w:rsidP="00E455C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AE4EA3" w:rsidTr="00520443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A3" w:rsidRPr="00AE4EA3" w:rsidRDefault="00AE4EA3" w:rsidP="00AE4E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  <w:r w:rsidRPr="00AE4EA3">
              <w:rPr>
                <w:sz w:val="20"/>
                <w:szCs w:val="20"/>
                <w:lang w:val="ru-RU"/>
              </w:rPr>
              <w:t>Организационно-экономические функции общественного сектора.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A3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A7396C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A7396C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A7396C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A7396C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4EA3" w:rsidTr="00520443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A3" w:rsidRPr="00AE4EA3" w:rsidRDefault="00AE4EA3" w:rsidP="00AE4E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  <w:r w:rsidRPr="00AE4EA3">
              <w:rPr>
                <w:sz w:val="20"/>
                <w:szCs w:val="20"/>
                <w:lang w:val="ru-RU"/>
              </w:rPr>
              <w:t>Провал</w:t>
            </w:r>
            <w:r>
              <w:rPr>
                <w:sz w:val="20"/>
                <w:szCs w:val="20"/>
                <w:lang w:val="ru-RU"/>
              </w:rPr>
              <w:t>ы</w:t>
            </w:r>
            <w:r w:rsidRPr="00AE4EA3">
              <w:rPr>
                <w:sz w:val="20"/>
                <w:szCs w:val="20"/>
                <w:lang w:val="ru-RU"/>
              </w:rPr>
              <w:t xml:space="preserve"> государства и некоммерческие организации.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A3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 w:rsidR="00B469B7">
              <w:rPr>
                <w:sz w:val="20"/>
                <w:szCs w:val="20"/>
                <w:lang w:val="ru-RU"/>
              </w:rPr>
              <w:t>8</w:t>
            </w:r>
          </w:p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B469B7" w:rsidRDefault="00B469B7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AE4EA3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AE4EA3" w:rsidRDefault="00AE4EA3" w:rsidP="00AE4E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  <w:r w:rsidRPr="00AE4EA3">
              <w:rPr>
                <w:sz w:val="20"/>
                <w:szCs w:val="20"/>
                <w:lang w:val="ru-RU"/>
              </w:rPr>
              <w:t>Государственная и муниципальная поддержка негосударственных некоммерческих организаций.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A3" w:rsidRPr="00397609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</w:p>
          <w:p w:rsidR="00B469B7" w:rsidRPr="00397609" w:rsidRDefault="00B469B7" w:rsidP="00AE4EA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469B7" w:rsidRPr="00B469B7" w:rsidRDefault="00B469B7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4EA3" w:rsidTr="00520443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A3" w:rsidRPr="000D3009" w:rsidRDefault="00AE4EA3" w:rsidP="00AE4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  <w:proofErr w:type="spellStart"/>
            <w:r w:rsidRPr="000D3009">
              <w:rPr>
                <w:sz w:val="20"/>
                <w:szCs w:val="20"/>
              </w:rPr>
              <w:t>Общественные</w:t>
            </w:r>
            <w:proofErr w:type="spellEnd"/>
            <w:r w:rsidRPr="000D3009">
              <w:rPr>
                <w:sz w:val="20"/>
                <w:szCs w:val="20"/>
              </w:rPr>
              <w:t xml:space="preserve"> </w:t>
            </w:r>
            <w:proofErr w:type="spellStart"/>
            <w:r w:rsidRPr="000D3009">
              <w:rPr>
                <w:sz w:val="20"/>
                <w:szCs w:val="20"/>
              </w:rPr>
              <w:t>блага</w:t>
            </w:r>
            <w:proofErr w:type="spellEnd"/>
            <w:r w:rsidRPr="000D300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A3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 w:rsidR="007B2770">
              <w:rPr>
                <w:sz w:val="20"/>
                <w:szCs w:val="20"/>
                <w:lang w:val="ru-RU"/>
              </w:rPr>
              <w:t>10</w:t>
            </w:r>
          </w:p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7B2770" w:rsidRDefault="007B2770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AE4EA3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220466" w:rsidRDefault="00E46C49" w:rsidP="00E46C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  <w:r w:rsidRPr="00E46C49">
              <w:rPr>
                <w:sz w:val="20"/>
                <w:szCs w:val="20"/>
                <w:lang w:val="ru-RU"/>
              </w:rPr>
              <w:t>Специфика общественного выбора относительно общественных благ.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A3" w:rsidRPr="001765DA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  <w:r w:rsidR="001765DA">
              <w:rPr>
                <w:sz w:val="20"/>
                <w:szCs w:val="20"/>
                <w:lang w:val="ru-RU"/>
              </w:rPr>
              <w:t>1</w:t>
            </w:r>
            <w:r w:rsidR="00D12F8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D12F89" w:rsidRDefault="00D12F89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D12F89" w:rsidRDefault="00D12F89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D12F89" w:rsidRDefault="00D12F89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1765DA" w:rsidRDefault="001765DA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AE4EA3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E46C49" w:rsidRDefault="00E46C49" w:rsidP="00E46C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  <w:r w:rsidRPr="00E46C49">
              <w:rPr>
                <w:sz w:val="20"/>
                <w:szCs w:val="20"/>
                <w:lang w:val="ru-RU"/>
              </w:rPr>
              <w:t>Политический рынок и особенности его функционирования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A3" w:rsidRPr="00D24959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  <w:r w:rsidR="001765DA">
              <w:rPr>
                <w:sz w:val="20"/>
                <w:szCs w:val="20"/>
                <w:lang w:val="ru-RU"/>
              </w:rPr>
              <w:t>1</w:t>
            </w:r>
            <w:r w:rsidR="007B2770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7B2770" w:rsidRDefault="007B2770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7B2770" w:rsidRDefault="007B2770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7B2770" w:rsidRDefault="007B2770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1F57A4" w:rsidRDefault="007B2770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AE4EA3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220466" w:rsidRDefault="00E46C49" w:rsidP="00E46C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  <w:proofErr w:type="spellStart"/>
            <w:r w:rsidRPr="000D3009">
              <w:rPr>
                <w:sz w:val="20"/>
                <w:szCs w:val="20"/>
              </w:rPr>
              <w:t>Равновесие</w:t>
            </w:r>
            <w:proofErr w:type="spellEnd"/>
            <w:r w:rsidRPr="000D3009">
              <w:rPr>
                <w:sz w:val="20"/>
                <w:szCs w:val="20"/>
              </w:rPr>
              <w:t xml:space="preserve"> в </w:t>
            </w:r>
            <w:proofErr w:type="spellStart"/>
            <w:r w:rsidRPr="000D3009">
              <w:rPr>
                <w:sz w:val="20"/>
                <w:szCs w:val="20"/>
              </w:rPr>
              <w:t>общественном</w:t>
            </w:r>
            <w:proofErr w:type="spellEnd"/>
            <w:r w:rsidRPr="000D3009">
              <w:rPr>
                <w:sz w:val="20"/>
                <w:szCs w:val="20"/>
              </w:rPr>
              <w:t xml:space="preserve"> </w:t>
            </w:r>
            <w:proofErr w:type="spellStart"/>
            <w:r w:rsidRPr="000D3009">
              <w:rPr>
                <w:sz w:val="20"/>
                <w:szCs w:val="20"/>
              </w:rPr>
              <w:t>секторе</w:t>
            </w:r>
            <w:proofErr w:type="spellEnd"/>
            <w:r w:rsidRPr="000D300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  <w:r w:rsidR="007B2770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7B2770" w:rsidRDefault="007B2770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7B2770" w:rsidRDefault="007B2770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7B2770" w:rsidRDefault="007B2770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B469B7" w:rsidRDefault="00B469B7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AE4EA3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220466" w:rsidRDefault="00E46C49" w:rsidP="00E46C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  <w:r w:rsidRPr="00E46C49">
              <w:rPr>
                <w:sz w:val="20"/>
                <w:szCs w:val="20"/>
                <w:lang w:val="ru-RU"/>
              </w:rPr>
              <w:t>Бюджетная система в финансовом обеспечении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A3" w:rsidRPr="00B469B7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 w:rsidR="00B469B7" w:rsidRPr="00432792">
              <w:rPr>
                <w:sz w:val="20"/>
                <w:szCs w:val="20"/>
                <w:lang w:val="ru-RU"/>
              </w:rPr>
              <w:br/>
            </w:r>
            <w:r w:rsidR="00B469B7" w:rsidRPr="00432792">
              <w:rPr>
                <w:sz w:val="20"/>
                <w:szCs w:val="20"/>
                <w:lang w:val="ru-RU"/>
              </w:rPr>
              <w:br/>
            </w:r>
            <w:r w:rsidR="00B469B7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015489" w:rsidRDefault="00AE4EA3" w:rsidP="00AE4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Default="00AE4EA3" w:rsidP="00AE4EA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3" w:rsidRPr="00B469B7" w:rsidRDefault="00B469B7" w:rsidP="00AE4E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E46C49" w:rsidTr="00520443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49" w:rsidRPr="00E46C49" w:rsidRDefault="00E46C49" w:rsidP="00E46C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  <w:r w:rsidRPr="00E46C49">
              <w:rPr>
                <w:sz w:val="20"/>
                <w:szCs w:val="20"/>
                <w:lang w:val="ru-RU"/>
              </w:rPr>
              <w:t xml:space="preserve">Бюджетный федерализм и его </w:t>
            </w:r>
            <w:r w:rsidRPr="00E46C49">
              <w:rPr>
                <w:sz w:val="20"/>
                <w:szCs w:val="20"/>
                <w:lang w:val="ru-RU"/>
              </w:rPr>
              <w:lastRenderedPageBreak/>
              <w:t xml:space="preserve">специфика в Российской Федерации.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49" w:rsidRPr="001F57A4" w:rsidRDefault="00E46C49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br/>
            </w:r>
            <w:r w:rsidR="002C2D89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015489" w:rsidRDefault="00E46C49" w:rsidP="00E4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015489" w:rsidRDefault="00E46C49" w:rsidP="00E4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015489" w:rsidRDefault="00E46C49" w:rsidP="00E4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1F57A4" w:rsidRDefault="00E46C49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E46C49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220466" w:rsidRDefault="00E46C49" w:rsidP="00E46C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  <w:r w:rsidRPr="00E46C49">
              <w:rPr>
                <w:sz w:val="20"/>
                <w:szCs w:val="20"/>
                <w:lang w:val="ru-RU"/>
              </w:rPr>
              <w:t>Государственное управление системой общественных доходов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49" w:rsidRPr="002C2D89" w:rsidRDefault="00E46C49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br/>
            </w:r>
            <w:r w:rsidR="002C2D89">
              <w:rPr>
                <w:sz w:val="20"/>
                <w:szCs w:val="20"/>
                <w:lang w:val="ru-RU"/>
              </w:rPr>
              <w:t>1</w:t>
            </w:r>
            <w:r w:rsidR="00B8716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2C2D89" w:rsidRDefault="00D12F89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2C2D89" w:rsidRDefault="00CC3FB3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2C2D89" w:rsidRDefault="00CC3FB3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2C2D89" w:rsidRDefault="001765DA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E46C49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E46C49" w:rsidRDefault="00E46C49" w:rsidP="00E46C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="00B469B7">
              <w:rPr>
                <w:sz w:val="20"/>
                <w:szCs w:val="20"/>
                <w:lang w:val="ru-RU"/>
              </w:rPr>
              <w:t>.</w:t>
            </w:r>
            <w:r w:rsidRPr="00E46C49">
              <w:rPr>
                <w:sz w:val="20"/>
                <w:szCs w:val="20"/>
                <w:lang w:val="ru-RU"/>
              </w:rPr>
              <w:t>Налогов</w:t>
            </w:r>
            <w:r>
              <w:rPr>
                <w:sz w:val="20"/>
                <w:szCs w:val="20"/>
                <w:lang w:val="ru-RU"/>
              </w:rPr>
              <w:t>ая</w:t>
            </w:r>
            <w:r w:rsidRPr="00E46C49">
              <w:rPr>
                <w:sz w:val="20"/>
                <w:szCs w:val="20"/>
                <w:lang w:val="ru-RU"/>
              </w:rPr>
              <w:t xml:space="preserve"> система как источник </w:t>
            </w:r>
            <w:r w:rsidR="00B469B7">
              <w:rPr>
                <w:sz w:val="20"/>
                <w:szCs w:val="20"/>
                <w:lang w:val="ru-RU"/>
              </w:rPr>
              <w:t>формирова</w:t>
            </w:r>
            <w:r w:rsidRPr="00E46C49">
              <w:rPr>
                <w:sz w:val="20"/>
                <w:szCs w:val="20"/>
                <w:lang w:val="ru-RU"/>
              </w:rPr>
              <w:t>ния общественных доходов.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49" w:rsidRPr="002C2D89" w:rsidRDefault="00E46C49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 w:rsidR="002C2D89" w:rsidRPr="00432792">
              <w:rPr>
                <w:sz w:val="20"/>
                <w:szCs w:val="20"/>
                <w:lang w:val="ru-RU"/>
              </w:rPr>
              <w:br/>
            </w:r>
            <w:r w:rsidR="002C2D89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D24959" w:rsidRDefault="002C2D89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2C2D89" w:rsidRDefault="002C2D89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D24959" w:rsidRDefault="00E46C49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015489" w:rsidRDefault="00E46C49" w:rsidP="00E4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46C49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220466" w:rsidRDefault="00B469B7" w:rsidP="00B46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</w:t>
            </w:r>
            <w:proofErr w:type="spellStart"/>
            <w:r w:rsidRPr="000D3009">
              <w:rPr>
                <w:sz w:val="20"/>
                <w:szCs w:val="20"/>
              </w:rPr>
              <w:t>Эффективность</w:t>
            </w:r>
            <w:proofErr w:type="spellEnd"/>
            <w:r w:rsidRPr="000D3009">
              <w:rPr>
                <w:sz w:val="20"/>
                <w:szCs w:val="20"/>
              </w:rPr>
              <w:t xml:space="preserve"> </w:t>
            </w:r>
            <w:proofErr w:type="spellStart"/>
            <w:r w:rsidRPr="000D3009">
              <w:rPr>
                <w:sz w:val="20"/>
                <w:szCs w:val="20"/>
              </w:rPr>
              <w:t>общественных</w:t>
            </w:r>
            <w:proofErr w:type="spellEnd"/>
            <w:r w:rsidRPr="000D3009">
              <w:rPr>
                <w:sz w:val="20"/>
                <w:szCs w:val="20"/>
              </w:rPr>
              <w:t xml:space="preserve"> </w:t>
            </w:r>
            <w:proofErr w:type="spellStart"/>
            <w:r w:rsidRPr="000D3009"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49" w:rsidRPr="00015489" w:rsidRDefault="00E46C49" w:rsidP="00E4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 w:rsidR="00D12F89">
              <w:rPr>
                <w:sz w:val="20"/>
                <w:szCs w:val="20"/>
                <w:lang w:val="ru-RU"/>
              </w:rPr>
              <w:t>12</w:t>
            </w:r>
            <w:r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D12F89" w:rsidRDefault="00D12F89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D12F89" w:rsidRDefault="00D12F89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B8716D" w:rsidRDefault="00B8716D" w:rsidP="00E46C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Default="00E46C49" w:rsidP="00E46C49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49" w:rsidRPr="00015489" w:rsidRDefault="00E46C49" w:rsidP="00E4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469B7" w:rsidTr="00520443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B7" w:rsidRPr="000D3009" w:rsidRDefault="00B469B7" w:rsidP="00B46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15.</w:t>
            </w:r>
            <w:proofErr w:type="spellStart"/>
            <w:r w:rsidRPr="000D3009">
              <w:rPr>
                <w:sz w:val="20"/>
                <w:szCs w:val="20"/>
              </w:rPr>
              <w:t>Интеграция</w:t>
            </w:r>
            <w:proofErr w:type="spellEnd"/>
            <w:r w:rsidRPr="000D3009">
              <w:rPr>
                <w:sz w:val="20"/>
                <w:szCs w:val="20"/>
              </w:rPr>
              <w:t xml:space="preserve"> </w:t>
            </w:r>
            <w:proofErr w:type="spellStart"/>
            <w:r w:rsidRPr="000D3009">
              <w:rPr>
                <w:sz w:val="20"/>
                <w:szCs w:val="20"/>
              </w:rPr>
              <w:t>бюджетного</w:t>
            </w:r>
            <w:proofErr w:type="spellEnd"/>
            <w:r w:rsidRPr="000D3009">
              <w:rPr>
                <w:sz w:val="20"/>
                <w:szCs w:val="20"/>
              </w:rPr>
              <w:t xml:space="preserve"> </w:t>
            </w:r>
            <w:proofErr w:type="spellStart"/>
            <w:r w:rsidRPr="000D3009">
              <w:rPr>
                <w:sz w:val="20"/>
                <w:szCs w:val="20"/>
              </w:rPr>
              <w:t>пространства</w:t>
            </w:r>
            <w:proofErr w:type="spellEnd"/>
            <w:r w:rsidRPr="000D300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 w:rsidR="002C2D89">
              <w:rPr>
                <w:sz w:val="20"/>
                <w:szCs w:val="20"/>
                <w:lang w:val="ru-RU"/>
              </w:rPr>
              <w:t>8</w:t>
            </w:r>
          </w:p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2C2D89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B469B7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B7" w:rsidRDefault="00B469B7" w:rsidP="00B469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Консультация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промежуточной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аттестацией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i/>
                <w:color w:val="FF0000"/>
                <w:sz w:val="20"/>
                <w:szCs w:val="20"/>
                <w:lang w:val="ru-RU"/>
              </w:rPr>
              <w:t>Не заполняется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469B7" w:rsidTr="00E455CD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Промежуточная </w:t>
            </w:r>
            <w:r w:rsidRPr="00D24959">
              <w:rPr>
                <w:color w:val="000000" w:themeColor="text1"/>
                <w:sz w:val="20"/>
                <w:szCs w:val="20"/>
                <w:lang w:val="ru-RU"/>
              </w:rPr>
              <w:t xml:space="preserve">аттестация </w:t>
            </w:r>
            <w:r w:rsidRPr="00D24959">
              <w:rPr>
                <w:rFonts w:eastAsia="Calibri"/>
                <w:i/>
                <w:color w:val="000000" w:themeColor="text1"/>
                <w:sz w:val="20"/>
                <w:szCs w:val="20"/>
                <w:lang w:val="ru-RU" w:eastAsia="en-US"/>
              </w:rPr>
              <w:t>(</w:t>
            </w:r>
            <w:proofErr w:type="gramStart"/>
            <w:r w:rsidRPr="00D24959">
              <w:rPr>
                <w:rFonts w:eastAsia="Calibri"/>
                <w:i/>
                <w:color w:val="000000" w:themeColor="text1"/>
                <w:sz w:val="20"/>
                <w:szCs w:val="20"/>
                <w:lang w:val="ru-RU" w:eastAsia="en-US"/>
              </w:rPr>
              <w:t>экзамен</w:t>
            </w:r>
            <w:r>
              <w:rPr>
                <w:rFonts w:eastAsia="Calibri"/>
                <w:i/>
                <w:color w:val="C00000"/>
                <w:sz w:val="20"/>
                <w:szCs w:val="20"/>
                <w:lang w:val="ru-RU" w:eastAsia="en-US"/>
              </w:rPr>
              <w:t xml:space="preserve"> 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B7" w:rsidRDefault="00B469B7" w:rsidP="00B469B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i/>
                <w:color w:val="FF0000"/>
                <w:sz w:val="20"/>
                <w:szCs w:val="20"/>
                <w:lang w:val="ru-RU"/>
              </w:rPr>
              <w:t>Не заполняется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469B7" w:rsidTr="00E455CD">
        <w:trPr>
          <w:trHeight w:val="276"/>
        </w:trPr>
        <w:tc>
          <w:tcPr>
            <w:tcW w:w="22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B7" w:rsidRDefault="00040B1A" w:rsidP="00B469B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всег</w:t>
            </w:r>
            <w:r w:rsidR="00B469B7">
              <w:rPr>
                <w:b/>
                <w:sz w:val="20"/>
                <w:szCs w:val="20"/>
                <w:lang w:val="ru-RU"/>
              </w:rPr>
              <w:t>о часов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8716D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D12F8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B7" w:rsidRDefault="00B469B7" w:rsidP="00B469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</w:tr>
    </w:tbl>
    <w:p w:rsidR="00D87F57" w:rsidRDefault="00D87F57" w:rsidP="00D87F57">
      <w:pPr>
        <w:ind w:firstLine="540"/>
        <w:jc w:val="both"/>
        <w:rPr>
          <w:b/>
          <w:sz w:val="28"/>
          <w:szCs w:val="28"/>
        </w:rPr>
      </w:pPr>
    </w:p>
    <w:p w:rsidR="00240359" w:rsidRDefault="00240359" w:rsidP="00240359">
      <w:pPr>
        <w:spacing w:before="100" w:line="276" w:lineRule="auto"/>
        <w:jc w:val="both"/>
        <w:rPr>
          <w:b/>
          <w:lang w:val="ru-RU"/>
        </w:rPr>
      </w:pPr>
    </w:p>
    <w:p w:rsidR="00240359" w:rsidRDefault="00040B1A" w:rsidP="00040B1A">
      <w:p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             5.</w:t>
      </w:r>
      <w:r w:rsidR="00240359">
        <w:rPr>
          <w:b/>
          <w:lang w:val="ru-RU"/>
        </w:rPr>
        <w:t>СОДЕРЖАНИЕ ДИСЦИПЛИНЫ И ФОРМЫ ПРОВЕДЕНИЯ ЗАНЯТИЙ</w:t>
      </w:r>
    </w:p>
    <w:p w:rsidR="00240359" w:rsidRPr="00907E38" w:rsidRDefault="00240359" w:rsidP="00240359">
      <w:pPr>
        <w:suppressAutoHyphens w:val="0"/>
        <w:spacing w:after="200" w:line="276" w:lineRule="auto"/>
        <w:ind w:left="360"/>
        <w:jc w:val="both"/>
        <w:rPr>
          <w:i/>
          <w:color w:val="C00000"/>
          <w:lang w:val="ru-RU" w:eastAsia="ru-RU"/>
        </w:rPr>
      </w:pPr>
      <w:r w:rsidRPr="00907E38">
        <w:rPr>
          <w:i/>
          <w:color w:val="C00000"/>
          <w:lang w:val="ru-RU" w:eastAsia="ru-RU"/>
        </w:rPr>
        <w:t>.</w:t>
      </w:r>
    </w:p>
    <w:p w:rsidR="00240359" w:rsidRPr="005310B3" w:rsidRDefault="003E6D0C" w:rsidP="003E6D0C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 </w:t>
      </w:r>
      <w:r w:rsidR="00240359" w:rsidRPr="005310B3">
        <w:rPr>
          <w:b/>
          <w:lang w:val="ru-RU"/>
        </w:rPr>
        <w:t xml:space="preserve">Тема 1. </w:t>
      </w:r>
      <w:r w:rsidRPr="003E6D0C">
        <w:rPr>
          <w:b/>
          <w:lang w:val="ru-RU"/>
        </w:rPr>
        <w:t>ОБЩЕСТВЕННЫЙ СЕКТОР В СОВРЕМЕННОЙ ЭКОНОМИКЕ</w:t>
      </w:r>
      <w:r w:rsidR="00432792">
        <w:rPr>
          <w:b/>
          <w:lang w:val="ru-RU"/>
        </w:rPr>
        <w:br/>
        <w:t xml:space="preserve">                                    </w:t>
      </w:r>
      <w:proofErr w:type="gramStart"/>
      <w:r w:rsidR="00432792">
        <w:rPr>
          <w:b/>
          <w:lang w:val="ru-RU"/>
        </w:rPr>
        <w:t xml:space="preserve">  </w:t>
      </w:r>
      <w:r w:rsidR="00240359">
        <w:rPr>
          <w:b/>
          <w:lang w:val="ru-RU"/>
        </w:rPr>
        <w:t xml:space="preserve"> (</w:t>
      </w:r>
      <w:proofErr w:type="gramEnd"/>
      <w:r w:rsidR="00240359">
        <w:rPr>
          <w:b/>
          <w:lang w:val="ru-RU"/>
        </w:rPr>
        <w:t xml:space="preserve">объем  </w:t>
      </w:r>
      <w:r w:rsidR="006A34AD">
        <w:rPr>
          <w:b/>
          <w:lang w:val="ru-RU"/>
        </w:rPr>
        <w:t xml:space="preserve">4 </w:t>
      </w:r>
      <w:r w:rsidR="00240359">
        <w:rPr>
          <w:b/>
          <w:lang w:val="ru-RU"/>
        </w:rPr>
        <w:t>час</w:t>
      </w:r>
      <w:r w:rsidR="006A34AD">
        <w:rPr>
          <w:b/>
          <w:lang w:val="ru-RU"/>
        </w:rPr>
        <w:t xml:space="preserve">а, в </w:t>
      </w:r>
      <w:proofErr w:type="spellStart"/>
      <w:r w:rsidR="006A34AD">
        <w:rPr>
          <w:b/>
          <w:lang w:val="ru-RU"/>
        </w:rPr>
        <w:t>т.ч</w:t>
      </w:r>
      <w:proofErr w:type="spellEnd"/>
      <w:r w:rsidR="006A34AD">
        <w:rPr>
          <w:b/>
          <w:lang w:val="ru-RU"/>
        </w:rPr>
        <w:t>. 2 часа лекции</w:t>
      </w:r>
      <w:r w:rsidR="00240359">
        <w:rPr>
          <w:b/>
          <w:lang w:val="ru-RU"/>
        </w:rPr>
        <w:t>)</w:t>
      </w:r>
    </w:p>
    <w:p w:rsidR="00240359" w:rsidRPr="00677989" w:rsidRDefault="00432792" w:rsidP="00240359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      </w:t>
      </w:r>
      <w:r w:rsidR="00240359" w:rsidRPr="00677989">
        <w:rPr>
          <w:b/>
          <w:lang w:val="ru-RU"/>
        </w:rPr>
        <w:t>Содержание темы</w:t>
      </w:r>
    </w:p>
    <w:p w:rsidR="003E6D0C" w:rsidRPr="003E6D0C" w:rsidRDefault="00110DCC" w:rsidP="00040B1A">
      <w:pPr>
        <w:jc w:val="both"/>
        <w:rPr>
          <w:b/>
          <w:i/>
          <w:lang w:val="ru-RU"/>
        </w:rPr>
      </w:pPr>
      <w:r>
        <w:rPr>
          <w:lang w:val="ru-RU"/>
        </w:rPr>
        <w:t>1</w:t>
      </w:r>
      <w:r w:rsidR="00040B1A">
        <w:rPr>
          <w:lang w:val="ru-RU"/>
        </w:rPr>
        <w:t>.</w:t>
      </w:r>
      <w:r w:rsidR="003E6D0C" w:rsidRPr="003E6D0C">
        <w:rPr>
          <w:lang w:val="ru-RU"/>
        </w:rPr>
        <w:t xml:space="preserve">Понятие общественного сектора. Провалы рынка и их основные виды. </w:t>
      </w:r>
      <w:proofErr w:type="gramStart"/>
      <w:r w:rsidR="003E6D0C" w:rsidRPr="003E6D0C">
        <w:rPr>
          <w:lang w:val="ru-RU"/>
        </w:rPr>
        <w:t xml:space="preserve">Структура </w:t>
      </w:r>
      <w:r w:rsidR="00AF513F">
        <w:rPr>
          <w:lang w:val="ru-RU"/>
        </w:rPr>
        <w:t xml:space="preserve"> </w:t>
      </w:r>
      <w:r w:rsidR="003E6D0C" w:rsidRPr="003E6D0C">
        <w:rPr>
          <w:lang w:val="ru-RU"/>
        </w:rPr>
        <w:t>общественного</w:t>
      </w:r>
      <w:proofErr w:type="gramEnd"/>
      <w:r w:rsidR="003E6D0C" w:rsidRPr="003E6D0C">
        <w:rPr>
          <w:lang w:val="ru-RU"/>
        </w:rPr>
        <w:t xml:space="preserve"> сектора с позиций плюрализма форм собственности. Институциональные основы общественного сектора.</w:t>
      </w:r>
    </w:p>
    <w:p w:rsidR="003E6D0C" w:rsidRPr="003E6D0C" w:rsidRDefault="00040B1A" w:rsidP="00040B1A">
      <w:pPr>
        <w:jc w:val="both"/>
        <w:rPr>
          <w:lang w:val="ru-RU"/>
        </w:rPr>
      </w:pPr>
      <w:r>
        <w:rPr>
          <w:lang w:val="ru-RU"/>
        </w:rPr>
        <w:t>2.</w:t>
      </w:r>
      <w:r w:rsidR="003E6D0C">
        <w:rPr>
          <w:lang w:val="ru-RU"/>
        </w:rPr>
        <w:t>Цифровые технологии в</w:t>
      </w:r>
      <w:r w:rsidR="003E6D0C" w:rsidRPr="003E6D0C">
        <w:rPr>
          <w:lang w:val="ru-RU"/>
        </w:rPr>
        <w:t xml:space="preserve"> управлени</w:t>
      </w:r>
      <w:r w:rsidR="003E6D0C">
        <w:rPr>
          <w:lang w:val="ru-RU"/>
        </w:rPr>
        <w:t>и</w:t>
      </w:r>
      <w:r w:rsidR="003E6D0C" w:rsidRPr="003E6D0C">
        <w:rPr>
          <w:lang w:val="ru-RU"/>
        </w:rPr>
        <w:t xml:space="preserve"> государственными, муниципальными структурами, добровольно-общественными и другими негосударственными некоммерческими институтами.</w:t>
      </w:r>
    </w:p>
    <w:p w:rsidR="003E6D0C" w:rsidRPr="003E6D0C" w:rsidRDefault="00040B1A" w:rsidP="00040B1A">
      <w:pPr>
        <w:jc w:val="both"/>
        <w:rPr>
          <w:lang w:val="ru-RU"/>
        </w:rPr>
      </w:pPr>
      <w:r>
        <w:rPr>
          <w:lang w:val="ru-RU"/>
        </w:rPr>
        <w:t>3.</w:t>
      </w:r>
      <w:r w:rsidR="003E6D0C" w:rsidRPr="003E6D0C">
        <w:rPr>
          <w:lang w:val="ru-RU"/>
        </w:rPr>
        <w:t>Собственность в общественном секторе и факторы её изменения.</w:t>
      </w:r>
    </w:p>
    <w:p w:rsidR="003E6D0C" w:rsidRPr="003E6D0C" w:rsidRDefault="00040B1A" w:rsidP="00040B1A">
      <w:pPr>
        <w:jc w:val="both"/>
        <w:rPr>
          <w:lang w:val="ru-RU"/>
        </w:rPr>
      </w:pPr>
      <w:r>
        <w:rPr>
          <w:lang w:val="ru-RU"/>
        </w:rPr>
        <w:t>4.</w:t>
      </w:r>
      <w:r w:rsidR="003E6D0C" w:rsidRPr="003E6D0C">
        <w:rPr>
          <w:lang w:val="ru-RU"/>
        </w:rPr>
        <w:t xml:space="preserve">Динамика масштабов развития </w:t>
      </w:r>
      <w:r w:rsidR="00AF513F">
        <w:rPr>
          <w:lang w:val="ru-RU"/>
        </w:rPr>
        <w:t>обще</w:t>
      </w:r>
      <w:r w:rsidR="003E6D0C" w:rsidRPr="003E6D0C">
        <w:rPr>
          <w:lang w:val="ru-RU"/>
        </w:rPr>
        <w:t>ственного сектора. Реформирование общественного сектора в развитых странах.</w:t>
      </w:r>
    </w:p>
    <w:p w:rsidR="00240359" w:rsidRPr="005310B3" w:rsidRDefault="003E6D0C" w:rsidP="00240359">
      <w:pPr>
        <w:ind w:left="1080" w:firstLine="360"/>
        <w:jc w:val="both"/>
        <w:rPr>
          <w:b/>
          <w:lang w:val="ru-RU"/>
        </w:rPr>
      </w:pPr>
      <w:r>
        <w:rPr>
          <w:b/>
          <w:lang w:val="ru-RU"/>
        </w:rPr>
        <w:br/>
        <w:t xml:space="preserve">             </w:t>
      </w:r>
      <w:r w:rsidR="00240359" w:rsidRPr="005310B3">
        <w:rPr>
          <w:b/>
          <w:lang w:val="ru-RU"/>
        </w:rPr>
        <w:t>Основная литература:</w:t>
      </w:r>
    </w:p>
    <w:p w:rsidR="00AF513F" w:rsidRPr="005310B3" w:rsidRDefault="003E6D0C" w:rsidP="00AF513F">
      <w:pPr>
        <w:ind w:left="720" w:firstLine="240"/>
        <w:jc w:val="both"/>
        <w:rPr>
          <w:b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 w:rsidR="00176C87"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r w:rsidR="00176C87">
        <w:rPr>
          <w:iCs/>
          <w:color w:val="000000"/>
          <w:lang w:val="ru-RU"/>
        </w:rPr>
        <w:t xml:space="preserve"> 2-е изд. -</w:t>
      </w:r>
      <w:r w:rsidRPr="00176C87">
        <w:rPr>
          <w:iCs/>
          <w:color w:val="000000"/>
          <w:lang w:val="ru-RU"/>
        </w:rPr>
        <w:t>М.:</w:t>
      </w:r>
      <w:r w:rsidR="00176C87"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ЮРАЙТ,201</w:t>
      </w:r>
      <w:r w:rsidR="00176C87"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,глава1</w:t>
      </w:r>
      <w:r w:rsidR="00AF513F">
        <w:rPr>
          <w:iCs/>
          <w:color w:val="000000"/>
          <w:lang w:val="ru-RU"/>
        </w:rPr>
        <w:t>,с.15-30.</w:t>
      </w:r>
      <w:r w:rsidR="00AF513F">
        <w:rPr>
          <w:iCs/>
          <w:color w:val="000000"/>
          <w:lang w:val="ru-RU"/>
        </w:rPr>
        <w:br/>
      </w:r>
      <w:r w:rsidR="00AF513F">
        <w:rPr>
          <w:iCs/>
          <w:color w:val="000000"/>
          <w:lang w:val="ru-RU"/>
        </w:rPr>
        <w:br/>
        <w:t xml:space="preserve">                 </w:t>
      </w:r>
      <w:r w:rsidR="00240359">
        <w:rPr>
          <w:b/>
          <w:lang w:val="ru-RU"/>
        </w:rPr>
        <w:t>Тема 2</w:t>
      </w:r>
      <w:r w:rsidR="00240359" w:rsidRPr="005310B3">
        <w:rPr>
          <w:b/>
          <w:lang w:val="ru-RU"/>
        </w:rPr>
        <w:t>.</w:t>
      </w:r>
      <w:r w:rsidR="00CC3FB3">
        <w:rPr>
          <w:sz w:val="20"/>
          <w:szCs w:val="20"/>
          <w:lang w:val="ru-RU"/>
        </w:rPr>
        <w:t>.</w:t>
      </w:r>
      <w:r w:rsidR="00CC3FB3" w:rsidRPr="00CC3FB3">
        <w:rPr>
          <w:b/>
          <w:bCs/>
          <w:sz w:val="28"/>
          <w:szCs w:val="28"/>
          <w:lang w:val="ru-RU"/>
        </w:rPr>
        <w:t>Организационно-правовые модели и особенности управления учреждениями и предприятиями общественного сектора</w:t>
      </w:r>
      <w:r w:rsidR="00AF513F">
        <w:rPr>
          <w:b/>
          <w:bCs/>
          <w:sz w:val="28"/>
          <w:szCs w:val="28"/>
          <w:lang w:val="ru-RU"/>
        </w:rPr>
        <w:t xml:space="preserve"> </w:t>
      </w:r>
      <w:r w:rsidR="00432792">
        <w:rPr>
          <w:b/>
          <w:bCs/>
          <w:sz w:val="28"/>
          <w:szCs w:val="28"/>
          <w:lang w:val="ru-RU"/>
        </w:rPr>
        <w:t xml:space="preserve">                   </w:t>
      </w:r>
      <w:r w:rsidR="00AF513F">
        <w:rPr>
          <w:b/>
          <w:lang w:val="ru-RU"/>
        </w:rPr>
        <w:t xml:space="preserve">(объем  4 часа, в </w:t>
      </w:r>
      <w:proofErr w:type="spellStart"/>
      <w:r w:rsidR="00AF513F">
        <w:rPr>
          <w:b/>
          <w:lang w:val="ru-RU"/>
        </w:rPr>
        <w:t>т.ч</w:t>
      </w:r>
      <w:proofErr w:type="spellEnd"/>
      <w:r w:rsidR="00AF513F">
        <w:rPr>
          <w:b/>
          <w:lang w:val="ru-RU"/>
        </w:rPr>
        <w:t>. 2 часа лекции)</w:t>
      </w:r>
    </w:p>
    <w:p w:rsidR="00AF513F" w:rsidRPr="00677989" w:rsidRDefault="00CC3FB3" w:rsidP="00AF513F">
      <w:pPr>
        <w:ind w:left="720"/>
        <w:jc w:val="both"/>
        <w:rPr>
          <w:b/>
          <w:lang w:val="ru-RU"/>
        </w:rPr>
      </w:pPr>
      <w:r w:rsidRPr="00CC3FB3">
        <w:rPr>
          <w:b/>
          <w:bCs/>
          <w:sz w:val="28"/>
          <w:szCs w:val="28"/>
          <w:lang w:val="ru-RU"/>
        </w:rPr>
        <w:br/>
      </w:r>
      <w:r w:rsidR="00AF513F">
        <w:rPr>
          <w:b/>
          <w:lang w:val="ru-RU"/>
        </w:rPr>
        <w:t xml:space="preserve">                               </w:t>
      </w:r>
      <w:r w:rsidR="00AF513F" w:rsidRPr="00677989">
        <w:rPr>
          <w:b/>
          <w:lang w:val="ru-RU"/>
        </w:rPr>
        <w:t>Содержание темы</w:t>
      </w:r>
    </w:p>
    <w:p w:rsidR="00AF513F" w:rsidRPr="00AF513F" w:rsidRDefault="00CC3FB3" w:rsidP="00AF513F">
      <w:pPr>
        <w:ind w:left="660"/>
        <w:rPr>
          <w:iCs/>
          <w:color w:val="C00000"/>
          <w:lang w:val="ru-RU"/>
        </w:rPr>
      </w:pPr>
      <w:r w:rsidRPr="00CC3FB3">
        <w:rPr>
          <w:b/>
          <w:bCs/>
          <w:sz w:val="28"/>
          <w:szCs w:val="28"/>
          <w:lang w:val="ru-RU"/>
        </w:rPr>
        <w:br/>
      </w:r>
      <w:r w:rsidR="00110DCC">
        <w:rPr>
          <w:lang w:val="ru-RU"/>
        </w:rPr>
        <w:t>1.</w:t>
      </w:r>
      <w:r w:rsidR="00AF513F" w:rsidRPr="006A34AD">
        <w:rPr>
          <w:lang w:val="ru-RU"/>
        </w:rPr>
        <w:t>Основные функции общественного сектора по выполнению провалов рынка, производству общественных благ, перераспределению ресурсов, антимонопольному регулированию, государственному предпринимательству, обеспечению социальной справедливости, стабилизации экономического развития.</w:t>
      </w:r>
      <w:r w:rsidR="00110DCC">
        <w:rPr>
          <w:lang w:val="ru-RU"/>
        </w:rPr>
        <w:br/>
      </w:r>
      <w:r w:rsidR="00110DCC">
        <w:rPr>
          <w:lang w:val="ru-RU"/>
        </w:rPr>
        <w:lastRenderedPageBreak/>
        <w:t>2.</w:t>
      </w:r>
      <w:r w:rsidR="00AF513F" w:rsidRPr="006A34AD">
        <w:rPr>
          <w:lang w:val="ru-RU"/>
        </w:rPr>
        <w:t xml:space="preserve"> Экономические функции государства, в </w:t>
      </w:r>
      <w:proofErr w:type="spellStart"/>
      <w:r w:rsidR="00AF513F" w:rsidRPr="006A34AD">
        <w:rPr>
          <w:lang w:val="ru-RU"/>
        </w:rPr>
        <w:t>т.ч</w:t>
      </w:r>
      <w:proofErr w:type="spellEnd"/>
      <w:r w:rsidR="00AF513F" w:rsidRPr="006A34AD">
        <w:rPr>
          <w:lang w:val="ru-RU"/>
        </w:rPr>
        <w:t xml:space="preserve">. </w:t>
      </w:r>
      <w:proofErr w:type="spellStart"/>
      <w:r w:rsidR="00AF513F" w:rsidRPr="006A34AD">
        <w:rPr>
          <w:lang w:val="ru-RU"/>
        </w:rPr>
        <w:t>аллокационная</w:t>
      </w:r>
      <w:proofErr w:type="spellEnd"/>
      <w:r w:rsidR="00AF513F" w:rsidRPr="006A34AD">
        <w:rPr>
          <w:lang w:val="ru-RU"/>
        </w:rPr>
        <w:t xml:space="preserve">, дистрибутивная, стабилизационная. </w:t>
      </w:r>
    </w:p>
    <w:p w:rsidR="00AF513F" w:rsidRPr="005310B3" w:rsidRDefault="00110DCC" w:rsidP="00AF513F">
      <w:pPr>
        <w:ind w:left="660"/>
        <w:jc w:val="both"/>
        <w:rPr>
          <w:b/>
          <w:lang w:val="ru-RU"/>
        </w:rPr>
      </w:pPr>
      <w:r>
        <w:rPr>
          <w:lang w:val="ru-RU"/>
        </w:rPr>
        <w:t>3.</w:t>
      </w:r>
      <w:r w:rsidR="00AF513F" w:rsidRPr="006A34AD">
        <w:rPr>
          <w:lang w:val="ru-RU"/>
        </w:rPr>
        <w:t xml:space="preserve">Функции негосударственных некоммерческих организаций. </w:t>
      </w:r>
      <w:r>
        <w:rPr>
          <w:lang w:val="ru-RU"/>
        </w:rPr>
        <w:br/>
        <w:t>4.</w:t>
      </w:r>
      <w:r w:rsidR="00AF513F" w:rsidRPr="006A34AD">
        <w:rPr>
          <w:lang w:val="ru-RU"/>
        </w:rPr>
        <w:t>Муниципальный сектор как поставщик общественных благ и услуг</w:t>
      </w:r>
      <w:r w:rsidR="00CC3FB3">
        <w:rPr>
          <w:b/>
          <w:lang w:val="ru-RU"/>
        </w:rPr>
        <w:br/>
      </w:r>
      <w:r w:rsidR="00AF513F">
        <w:rPr>
          <w:b/>
          <w:lang w:val="ru-RU"/>
        </w:rPr>
        <w:t xml:space="preserve">                      </w:t>
      </w:r>
      <w:r w:rsidR="00AF513F">
        <w:rPr>
          <w:b/>
          <w:lang w:val="ru-RU"/>
        </w:rPr>
        <w:br/>
        <w:t xml:space="preserve">                                            </w:t>
      </w:r>
      <w:r w:rsidR="00AF513F" w:rsidRPr="005310B3">
        <w:rPr>
          <w:b/>
          <w:lang w:val="ru-RU"/>
        </w:rPr>
        <w:t>Основная литература:</w:t>
      </w:r>
    </w:p>
    <w:p w:rsidR="00AF513F" w:rsidRDefault="00AF513F" w:rsidP="00AF513F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 w:rsidR="00E64B55">
        <w:rPr>
          <w:iCs/>
          <w:color w:val="000000"/>
          <w:lang w:val="ru-RU"/>
        </w:rPr>
        <w:t>1</w:t>
      </w:r>
      <w:r>
        <w:rPr>
          <w:iCs/>
          <w:color w:val="000000"/>
          <w:lang w:val="ru-RU"/>
        </w:rPr>
        <w:t>.</w:t>
      </w:r>
      <w:r w:rsidR="00E64B55">
        <w:rPr>
          <w:iCs/>
          <w:color w:val="000000"/>
          <w:lang w:val="ru-RU"/>
        </w:rPr>
        <w:t>с. 30-41.</w:t>
      </w:r>
    </w:p>
    <w:p w:rsidR="006A34AD" w:rsidRPr="006A34AD" w:rsidRDefault="00AF513F" w:rsidP="00AF513F">
      <w:pPr>
        <w:ind w:left="660"/>
        <w:rPr>
          <w:b/>
          <w:lang w:val="ru-RU"/>
        </w:rPr>
      </w:pPr>
      <w:r>
        <w:rPr>
          <w:b/>
          <w:lang w:val="ru-RU"/>
        </w:rPr>
        <w:br/>
      </w:r>
      <w:r>
        <w:rPr>
          <w:b/>
          <w:lang w:val="ru-RU"/>
        </w:rPr>
        <w:br/>
      </w:r>
      <w:r w:rsidR="00432792">
        <w:rPr>
          <w:b/>
          <w:lang w:val="ru-RU"/>
        </w:rPr>
        <w:t xml:space="preserve">             </w:t>
      </w:r>
      <w:r>
        <w:rPr>
          <w:b/>
          <w:lang w:val="ru-RU"/>
        </w:rPr>
        <w:t xml:space="preserve">Тема 3. </w:t>
      </w:r>
      <w:r w:rsidR="006A34AD" w:rsidRPr="006A34AD">
        <w:rPr>
          <w:b/>
          <w:lang w:val="ru-RU"/>
        </w:rPr>
        <w:t xml:space="preserve">ОРГАНИЗАЦИОННО-ЭКОНОМИЧЕСКИЕ ФУНКЦИИ   </w:t>
      </w:r>
    </w:p>
    <w:p w:rsidR="009A0828" w:rsidRPr="005310B3" w:rsidRDefault="006A34AD" w:rsidP="009A0828">
      <w:pPr>
        <w:jc w:val="both"/>
        <w:rPr>
          <w:b/>
          <w:lang w:val="ru-RU"/>
        </w:rPr>
      </w:pPr>
      <w:r w:rsidRPr="006A34AD">
        <w:rPr>
          <w:b/>
          <w:lang w:val="ru-RU"/>
        </w:rPr>
        <w:t xml:space="preserve">                                   </w:t>
      </w:r>
      <w:r w:rsidR="00432792">
        <w:rPr>
          <w:b/>
          <w:lang w:val="ru-RU"/>
        </w:rPr>
        <w:t xml:space="preserve">      </w:t>
      </w:r>
      <w:r w:rsidRPr="006A34AD">
        <w:rPr>
          <w:b/>
          <w:lang w:val="ru-RU"/>
        </w:rPr>
        <w:t>ОБЩЕСТВЕННОГО</w:t>
      </w:r>
      <w:r w:rsidR="00432792">
        <w:rPr>
          <w:b/>
          <w:lang w:val="ru-RU"/>
        </w:rPr>
        <w:tab/>
      </w:r>
      <w:r w:rsidRPr="006A34AD">
        <w:rPr>
          <w:b/>
          <w:lang w:val="ru-RU"/>
        </w:rPr>
        <w:t>СЕКТОРА</w:t>
      </w:r>
      <w:r w:rsidR="00432792">
        <w:rPr>
          <w:b/>
          <w:lang w:val="ru-RU"/>
        </w:rPr>
        <w:br/>
        <w:t xml:space="preserve">                                  </w:t>
      </w:r>
      <w:r w:rsidRPr="006A34AD">
        <w:rPr>
          <w:b/>
          <w:lang w:val="ru-RU"/>
        </w:rPr>
        <w:t xml:space="preserve"> </w:t>
      </w:r>
      <w:r w:rsidR="00432792">
        <w:rPr>
          <w:b/>
          <w:lang w:val="ru-RU"/>
        </w:rPr>
        <w:t xml:space="preserve">           </w:t>
      </w:r>
      <w:proofErr w:type="gramStart"/>
      <w:r w:rsidR="00432792">
        <w:rPr>
          <w:b/>
          <w:lang w:val="ru-RU"/>
        </w:rPr>
        <w:t xml:space="preserve">   </w:t>
      </w:r>
      <w:r w:rsidR="009A0828">
        <w:rPr>
          <w:b/>
          <w:lang w:val="ru-RU"/>
        </w:rPr>
        <w:t>(</w:t>
      </w:r>
      <w:proofErr w:type="gramEnd"/>
      <w:r w:rsidR="009A0828">
        <w:rPr>
          <w:b/>
          <w:lang w:val="ru-RU"/>
        </w:rPr>
        <w:t xml:space="preserve">объем  4 часа, в </w:t>
      </w:r>
      <w:proofErr w:type="spellStart"/>
      <w:r w:rsidR="009A0828">
        <w:rPr>
          <w:b/>
          <w:lang w:val="ru-RU"/>
        </w:rPr>
        <w:t>т.ч</w:t>
      </w:r>
      <w:proofErr w:type="spellEnd"/>
      <w:r w:rsidR="009A0828">
        <w:rPr>
          <w:b/>
          <w:lang w:val="ru-RU"/>
        </w:rPr>
        <w:t>. 2 часа лекции)</w:t>
      </w:r>
    </w:p>
    <w:p w:rsidR="006A34AD" w:rsidRPr="006A34AD" w:rsidRDefault="006A34AD" w:rsidP="006A34AD">
      <w:pPr>
        <w:rPr>
          <w:b/>
          <w:lang w:val="ru-RU"/>
        </w:rPr>
      </w:pPr>
      <w:r w:rsidRPr="006A34AD">
        <w:rPr>
          <w:b/>
          <w:lang w:val="ru-RU"/>
        </w:rPr>
        <w:t xml:space="preserve">                                                                                      </w:t>
      </w:r>
    </w:p>
    <w:p w:rsidR="00432792" w:rsidRDefault="006A34AD" w:rsidP="00432792">
      <w:pPr>
        <w:ind w:left="2880" w:hanging="1440"/>
        <w:jc w:val="both"/>
        <w:rPr>
          <w:b/>
          <w:lang w:val="ru-RU"/>
        </w:rPr>
      </w:pPr>
      <w:r w:rsidRPr="006A34AD">
        <w:rPr>
          <w:b/>
          <w:lang w:val="ru-RU"/>
        </w:rPr>
        <w:t xml:space="preserve">     </w:t>
      </w:r>
      <w:r w:rsidR="00110DCC">
        <w:rPr>
          <w:b/>
          <w:lang w:val="ru-RU"/>
        </w:rPr>
        <w:t xml:space="preserve">                      </w:t>
      </w:r>
      <w:r w:rsidR="00240359" w:rsidRPr="00677989">
        <w:rPr>
          <w:b/>
          <w:lang w:val="ru-RU"/>
        </w:rPr>
        <w:t>Содержание</w:t>
      </w:r>
      <w:r w:rsidR="00432792">
        <w:rPr>
          <w:b/>
          <w:lang w:val="ru-RU"/>
        </w:rPr>
        <w:t xml:space="preserve"> </w:t>
      </w:r>
      <w:r w:rsidR="00432792">
        <w:rPr>
          <w:b/>
          <w:lang w:val="ru-RU"/>
        </w:rPr>
        <w:tab/>
      </w:r>
      <w:r w:rsidR="00240359" w:rsidRPr="00677989">
        <w:rPr>
          <w:b/>
          <w:lang w:val="ru-RU"/>
        </w:rPr>
        <w:t>тем</w:t>
      </w:r>
      <w:r w:rsidR="00110DCC">
        <w:rPr>
          <w:b/>
          <w:lang w:val="ru-RU"/>
        </w:rPr>
        <w:t>ы</w:t>
      </w:r>
      <w:r w:rsidR="00432792">
        <w:rPr>
          <w:b/>
          <w:lang w:val="ru-RU"/>
        </w:rPr>
        <w:br/>
      </w:r>
    </w:p>
    <w:p w:rsidR="006A34AD" w:rsidRPr="00110DCC" w:rsidRDefault="00110DCC" w:rsidP="00432792">
      <w:pPr>
        <w:jc w:val="both"/>
        <w:rPr>
          <w:b/>
          <w:lang w:val="ru-RU"/>
        </w:rPr>
      </w:pPr>
      <w:r>
        <w:rPr>
          <w:b/>
          <w:lang w:val="ru-RU"/>
        </w:rPr>
        <w:t>1</w:t>
      </w:r>
      <w:r>
        <w:rPr>
          <w:lang w:val="ru-RU"/>
        </w:rPr>
        <w:t>.</w:t>
      </w:r>
      <w:r w:rsidR="006A34AD" w:rsidRPr="006A34AD">
        <w:rPr>
          <w:lang w:val="ru-RU"/>
        </w:rPr>
        <w:t xml:space="preserve">Основные функции общественного сектора по выполнению провалов </w:t>
      </w:r>
      <w:proofErr w:type="spellStart"/>
      <w:proofErr w:type="gramStart"/>
      <w:r w:rsidR="006A34AD" w:rsidRPr="006A34AD">
        <w:rPr>
          <w:lang w:val="ru-RU"/>
        </w:rPr>
        <w:t>рынка,производству</w:t>
      </w:r>
      <w:proofErr w:type="spellEnd"/>
      <w:proofErr w:type="gramEnd"/>
      <w:r w:rsidR="006A34AD" w:rsidRPr="006A34AD">
        <w:rPr>
          <w:lang w:val="ru-RU"/>
        </w:rPr>
        <w:t xml:space="preserve"> общественных благ, перераспределению ресурсов, антимонопольному регулированию, государственному предпринимательству, обеспечению социальной справедливости, стабилизации экономического развития. Экономические функции государства, в </w:t>
      </w:r>
      <w:proofErr w:type="spellStart"/>
      <w:r w:rsidR="006A34AD" w:rsidRPr="006A34AD">
        <w:rPr>
          <w:lang w:val="ru-RU"/>
        </w:rPr>
        <w:t>т.ч</w:t>
      </w:r>
      <w:proofErr w:type="spellEnd"/>
      <w:r w:rsidR="006A34AD" w:rsidRPr="006A34AD">
        <w:rPr>
          <w:lang w:val="ru-RU"/>
        </w:rPr>
        <w:t xml:space="preserve">. </w:t>
      </w:r>
      <w:proofErr w:type="spellStart"/>
      <w:r w:rsidR="006A34AD" w:rsidRPr="006A34AD">
        <w:rPr>
          <w:lang w:val="ru-RU"/>
        </w:rPr>
        <w:t>аллокационная</w:t>
      </w:r>
      <w:proofErr w:type="spellEnd"/>
      <w:r w:rsidR="006A34AD" w:rsidRPr="006A34AD">
        <w:rPr>
          <w:lang w:val="ru-RU"/>
        </w:rPr>
        <w:t xml:space="preserve">, дистрибутивная, стабилизационная. </w:t>
      </w:r>
    </w:p>
    <w:p w:rsidR="006A34AD" w:rsidRPr="006A34AD" w:rsidRDefault="00110DCC" w:rsidP="00110DCC">
      <w:pPr>
        <w:jc w:val="both"/>
        <w:rPr>
          <w:lang w:val="ru-RU"/>
        </w:rPr>
      </w:pPr>
      <w:r>
        <w:rPr>
          <w:lang w:val="ru-RU"/>
        </w:rPr>
        <w:t>2.</w:t>
      </w:r>
      <w:r w:rsidR="006A34AD" w:rsidRPr="006A34AD">
        <w:rPr>
          <w:lang w:val="ru-RU"/>
        </w:rPr>
        <w:t>Функции негосударственных некоммерческих организаций. Муниципальный сектор как поставщик общественных благ и услуг.</w:t>
      </w:r>
    </w:p>
    <w:p w:rsidR="006A34AD" w:rsidRPr="006A34AD" w:rsidRDefault="00110DCC" w:rsidP="00110DCC">
      <w:pPr>
        <w:jc w:val="both"/>
        <w:rPr>
          <w:lang w:val="ru-RU"/>
        </w:rPr>
      </w:pPr>
      <w:r>
        <w:rPr>
          <w:lang w:val="ru-RU"/>
        </w:rPr>
        <w:t>3.</w:t>
      </w:r>
      <w:r w:rsidR="006A34AD">
        <w:rPr>
          <w:lang w:val="ru-RU"/>
        </w:rPr>
        <w:t>Цифровая трансформация у</w:t>
      </w:r>
      <w:r w:rsidR="006A34AD" w:rsidRPr="006A34AD">
        <w:rPr>
          <w:lang w:val="ru-RU"/>
        </w:rPr>
        <w:t>правлени</w:t>
      </w:r>
      <w:r w:rsidR="006A34AD">
        <w:rPr>
          <w:lang w:val="ru-RU"/>
        </w:rPr>
        <w:t>я -</w:t>
      </w:r>
      <w:r w:rsidR="006A34AD" w:rsidRPr="006A34AD">
        <w:rPr>
          <w:lang w:val="ru-RU"/>
        </w:rPr>
        <w:t xml:space="preserve"> основополагающ</w:t>
      </w:r>
      <w:r w:rsidR="006A34AD">
        <w:rPr>
          <w:lang w:val="ru-RU"/>
        </w:rPr>
        <w:t>ей</w:t>
      </w:r>
      <w:r w:rsidR="006A34AD" w:rsidRPr="006A34AD">
        <w:rPr>
          <w:lang w:val="ru-RU"/>
        </w:rPr>
        <w:t xml:space="preserve"> функци</w:t>
      </w:r>
      <w:r w:rsidR="006A34AD">
        <w:rPr>
          <w:lang w:val="ru-RU"/>
        </w:rPr>
        <w:t>и</w:t>
      </w:r>
      <w:r w:rsidR="006A34AD" w:rsidRPr="006A34AD">
        <w:rPr>
          <w:lang w:val="ru-RU"/>
        </w:rPr>
        <w:t xml:space="preserve"> государства. Организационная система государственного регулирования. Объекты и особенности государственного управления в РФ. </w:t>
      </w:r>
    </w:p>
    <w:p w:rsidR="006A34AD" w:rsidRPr="006A34AD" w:rsidRDefault="00110DCC" w:rsidP="00110DCC">
      <w:pPr>
        <w:jc w:val="both"/>
        <w:rPr>
          <w:lang w:val="ru-RU"/>
        </w:rPr>
      </w:pPr>
      <w:r>
        <w:rPr>
          <w:lang w:val="ru-RU"/>
        </w:rPr>
        <w:t>4.</w:t>
      </w:r>
      <w:r w:rsidR="006A34AD" w:rsidRPr="006A34AD">
        <w:rPr>
          <w:lang w:val="ru-RU"/>
        </w:rPr>
        <w:t>Государственная и общественная служба в системе управления общественным сектором. Формирование кадров государственной службы. Проблемы бюрократии.</w:t>
      </w:r>
    </w:p>
    <w:p w:rsidR="006A34AD" w:rsidRPr="006A34AD" w:rsidRDefault="00110DCC" w:rsidP="00110DCC">
      <w:pPr>
        <w:jc w:val="both"/>
        <w:rPr>
          <w:lang w:val="ru-RU"/>
        </w:rPr>
      </w:pPr>
      <w:r>
        <w:rPr>
          <w:lang w:val="ru-RU"/>
        </w:rPr>
        <w:t>5.</w:t>
      </w:r>
      <w:r w:rsidR="006A34AD" w:rsidRPr="006A34AD">
        <w:rPr>
          <w:lang w:val="ru-RU"/>
        </w:rPr>
        <w:t xml:space="preserve">Основные теории и факторы формирования местного самоуправления. Модели местного самоуправления. Соотношение органов местного самоуправления и органов государственного управления в Российской Федерации. Особенности структуры органов местного самоуправления в РФ. </w:t>
      </w:r>
      <w:r w:rsidR="009A0828">
        <w:rPr>
          <w:lang w:val="ru-RU"/>
        </w:rPr>
        <w:t>Цифровые технологии в о</w:t>
      </w:r>
      <w:r w:rsidR="006A34AD" w:rsidRPr="006A34AD">
        <w:rPr>
          <w:lang w:val="ru-RU"/>
        </w:rPr>
        <w:t>рганизаци</w:t>
      </w:r>
      <w:r w:rsidR="009A0828">
        <w:rPr>
          <w:lang w:val="ru-RU"/>
        </w:rPr>
        <w:t>и и управлении</w:t>
      </w:r>
      <w:r w:rsidR="006A34AD" w:rsidRPr="006A34AD">
        <w:rPr>
          <w:lang w:val="ru-RU"/>
        </w:rPr>
        <w:t xml:space="preserve"> муниципальной службы РФ.</w:t>
      </w:r>
    </w:p>
    <w:p w:rsidR="00240359" w:rsidRPr="005310B3" w:rsidRDefault="009A0828" w:rsidP="009A0828">
      <w:pPr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</w:t>
      </w:r>
      <w:r w:rsidR="00240359" w:rsidRPr="005310B3">
        <w:rPr>
          <w:b/>
          <w:lang w:val="ru-RU"/>
        </w:rPr>
        <w:t>Основная литература:</w:t>
      </w:r>
    </w:p>
    <w:p w:rsidR="00240359" w:rsidRDefault="006A34AD" w:rsidP="006F23EA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 w:rsidR="00913572">
        <w:rPr>
          <w:iCs/>
          <w:color w:val="000000"/>
          <w:lang w:val="ru-RU"/>
        </w:rPr>
        <w:br/>
      </w:r>
      <w:r>
        <w:rPr>
          <w:iCs/>
          <w:color w:val="000000"/>
          <w:lang w:val="ru-RU"/>
        </w:rPr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>2</w:t>
      </w:r>
      <w:r w:rsidR="00E64B55">
        <w:rPr>
          <w:iCs/>
          <w:color w:val="000000"/>
          <w:lang w:val="ru-RU"/>
        </w:rPr>
        <w:t>, с. 48-82.</w:t>
      </w:r>
    </w:p>
    <w:p w:rsidR="00184987" w:rsidRPr="009A0828" w:rsidRDefault="00184987" w:rsidP="006F23EA">
      <w:pPr>
        <w:ind w:left="720" w:firstLine="720"/>
        <w:rPr>
          <w:iCs/>
          <w:color w:val="C00000"/>
          <w:lang w:val="ru-RU"/>
        </w:rPr>
      </w:pPr>
    </w:p>
    <w:p w:rsidR="009A0828" w:rsidRPr="009A0828" w:rsidRDefault="009A0828" w:rsidP="009A0828">
      <w:pPr>
        <w:rPr>
          <w:b/>
          <w:lang w:val="ru-RU"/>
        </w:rPr>
      </w:pPr>
      <w:r>
        <w:rPr>
          <w:b/>
          <w:lang w:val="ru-RU"/>
        </w:rPr>
        <w:t xml:space="preserve">                 </w:t>
      </w:r>
      <w:r w:rsidRPr="005310B3">
        <w:rPr>
          <w:b/>
          <w:lang w:val="ru-RU"/>
        </w:rPr>
        <w:t xml:space="preserve">Тема </w:t>
      </w:r>
      <w:r w:rsidR="00E64B55">
        <w:rPr>
          <w:b/>
          <w:lang w:val="ru-RU"/>
        </w:rPr>
        <w:t>4</w:t>
      </w:r>
      <w:r w:rsidRPr="005310B3">
        <w:rPr>
          <w:b/>
          <w:lang w:val="ru-RU"/>
        </w:rPr>
        <w:t xml:space="preserve">. </w:t>
      </w:r>
      <w:r w:rsidRPr="009A0828">
        <w:rPr>
          <w:b/>
          <w:lang w:val="ru-RU"/>
        </w:rPr>
        <w:t xml:space="preserve">ПРОВАЛЫ ГОСУДАРСТВА И НЕГОСУДАРСТВЕННЫЕ             </w:t>
      </w:r>
    </w:p>
    <w:p w:rsidR="009A0828" w:rsidRPr="009A0828" w:rsidRDefault="009A0828" w:rsidP="009A0828">
      <w:pPr>
        <w:rPr>
          <w:b/>
          <w:bCs/>
          <w:lang w:val="ru-RU"/>
        </w:rPr>
      </w:pPr>
      <w:r w:rsidRPr="009A0828">
        <w:rPr>
          <w:b/>
          <w:lang w:val="ru-RU"/>
        </w:rPr>
        <w:t xml:space="preserve">                          </w:t>
      </w:r>
      <w:r w:rsidR="00432792">
        <w:rPr>
          <w:b/>
          <w:lang w:val="ru-RU"/>
        </w:rPr>
        <w:t xml:space="preserve">               </w:t>
      </w:r>
      <w:r w:rsidRPr="009A0828">
        <w:rPr>
          <w:b/>
          <w:lang w:val="ru-RU"/>
        </w:rPr>
        <w:t>НЕКОММЕРЧЕСКИЕ ОРГАНИЗАЦИИ</w:t>
      </w:r>
      <w:r w:rsidR="00012A33">
        <w:rPr>
          <w:b/>
          <w:lang w:val="ru-RU"/>
        </w:rPr>
        <w:br/>
        <w:t xml:space="preserve">                                 </w:t>
      </w:r>
      <w:r w:rsidR="00432792">
        <w:rPr>
          <w:b/>
          <w:lang w:val="ru-RU"/>
        </w:rPr>
        <w:t xml:space="preserve">         </w:t>
      </w:r>
      <w:proofErr w:type="gramStart"/>
      <w:r w:rsidR="00432792">
        <w:rPr>
          <w:b/>
          <w:lang w:val="ru-RU"/>
        </w:rPr>
        <w:t xml:space="preserve">   </w:t>
      </w:r>
      <w:r>
        <w:rPr>
          <w:b/>
          <w:lang w:val="ru-RU"/>
        </w:rPr>
        <w:t>(</w:t>
      </w:r>
      <w:proofErr w:type="gramEnd"/>
      <w:r>
        <w:rPr>
          <w:b/>
          <w:lang w:val="ru-RU"/>
        </w:rPr>
        <w:t xml:space="preserve">объем  4 часа, в </w:t>
      </w:r>
      <w:proofErr w:type="spellStart"/>
      <w:r>
        <w:rPr>
          <w:b/>
          <w:lang w:val="ru-RU"/>
        </w:rPr>
        <w:t>т.ч</w:t>
      </w:r>
      <w:proofErr w:type="spellEnd"/>
      <w:r>
        <w:rPr>
          <w:b/>
          <w:lang w:val="ru-RU"/>
        </w:rPr>
        <w:t>. 2 часа лекции)</w:t>
      </w:r>
    </w:p>
    <w:p w:rsidR="009A0828" w:rsidRPr="00677989" w:rsidRDefault="009A0828" w:rsidP="009A0828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7989">
        <w:rPr>
          <w:b/>
          <w:lang w:val="ru-RU"/>
        </w:rPr>
        <w:t>Содержание темы</w:t>
      </w:r>
    </w:p>
    <w:p w:rsidR="009A0828" w:rsidRPr="009A0828" w:rsidRDefault="00110DCC" w:rsidP="00110DCC">
      <w:pPr>
        <w:jc w:val="both"/>
        <w:rPr>
          <w:lang w:val="ru-RU"/>
        </w:rPr>
      </w:pPr>
      <w:r>
        <w:rPr>
          <w:lang w:val="ru-RU"/>
        </w:rPr>
        <w:t>1.</w:t>
      </w:r>
      <w:r w:rsidR="009A0828" w:rsidRPr="009A0828">
        <w:rPr>
          <w:lang w:val="ru-RU"/>
        </w:rPr>
        <w:t xml:space="preserve">Провалы государства и возможности их компенсации. </w:t>
      </w:r>
      <w:r>
        <w:rPr>
          <w:lang w:val="ru-RU"/>
        </w:rPr>
        <w:br/>
        <w:t>2.</w:t>
      </w:r>
      <w:r w:rsidR="009A0828" w:rsidRPr="009A0828">
        <w:rPr>
          <w:lang w:val="ru-RU"/>
        </w:rPr>
        <w:t>Некоммерческие негосударственные организации, их сущность основные формы и типы. Классификация негосударственных некоммерческих организаций РФ.</w:t>
      </w:r>
    </w:p>
    <w:p w:rsidR="00012A33" w:rsidRPr="005310B3" w:rsidRDefault="00110DCC" w:rsidP="00110DCC">
      <w:pPr>
        <w:jc w:val="both"/>
        <w:rPr>
          <w:b/>
          <w:lang w:val="ru-RU"/>
        </w:rPr>
      </w:pPr>
      <w:r>
        <w:rPr>
          <w:lang w:val="ru-RU"/>
        </w:rPr>
        <w:t>3.</w:t>
      </w:r>
      <w:r w:rsidR="009A0828" w:rsidRPr="009A0828">
        <w:rPr>
          <w:lang w:val="ru-RU"/>
        </w:rPr>
        <w:t xml:space="preserve">Экономические и правовые основы управления негосударственными некоммерческими организациями. </w:t>
      </w:r>
      <w:r>
        <w:rPr>
          <w:lang w:val="ru-RU"/>
        </w:rPr>
        <w:br/>
        <w:t>4.</w:t>
      </w:r>
      <w:r w:rsidR="00012A33">
        <w:rPr>
          <w:lang w:val="ru-RU"/>
        </w:rPr>
        <w:t>Использование цифровых технологий в управлении негосударственными некоммерческими организациями.</w:t>
      </w:r>
      <w:r w:rsidR="00E64B55">
        <w:rPr>
          <w:lang w:val="ru-RU"/>
        </w:rPr>
        <w:br/>
      </w:r>
      <w:r w:rsidR="00E64B55">
        <w:rPr>
          <w:lang w:val="ru-RU"/>
        </w:rPr>
        <w:br/>
      </w:r>
      <w:r w:rsidR="00012A33">
        <w:rPr>
          <w:b/>
          <w:lang w:val="ru-RU"/>
        </w:rPr>
        <w:t xml:space="preserve">                          </w:t>
      </w:r>
      <w:r w:rsidR="00012A33" w:rsidRPr="005310B3">
        <w:rPr>
          <w:b/>
          <w:lang w:val="ru-RU"/>
        </w:rPr>
        <w:t>Основная литература:</w:t>
      </w:r>
    </w:p>
    <w:p w:rsidR="00012A33" w:rsidRDefault="00012A33" w:rsidP="00012A33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lastRenderedPageBreak/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>2, с. 85-95.</w:t>
      </w:r>
    </w:p>
    <w:p w:rsidR="00E64B55" w:rsidRPr="00012A33" w:rsidRDefault="00012A33" w:rsidP="00012A33">
      <w:pPr>
        <w:ind w:left="1440"/>
        <w:rPr>
          <w:b/>
          <w:lang w:val="ru-RU"/>
        </w:rPr>
      </w:pPr>
      <w:r>
        <w:rPr>
          <w:b/>
          <w:lang w:val="ru-RU"/>
        </w:rPr>
        <w:br/>
      </w:r>
      <w:r w:rsidR="00E64B55" w:rsidRPr="005310B3">
        <w:rPr>
          <w:b/>
          <w:lang w:val="ru-RU"/>
        </w:rPr>
        <w:t xml:space="preserve">Тема </w:t>
      </w:r>
      <w:r w:rsidR="00E64B55">
        <w:rPr>
          <w:b/>
          <w:lang w:val="ru-RU"/>
        </w:rPr>
        <w:t>5.</w:t>
      </w:r>
      <w:r w:rsidR="00E64B55" w:rsidRPr="005310B3">
        <w:rPr>
          <w:b/>
          <w:lang w:val="ru-RU"/>
        </w:rPr>
        <w:t xml:space="preserve"> </w:t>
      </w:r>
      <w:r w:rsidR="00E64B55" w:rsidRPr="009A0828">
        <w:rPr>
          <w:b/>
          <w:lang w:val="ru-RU"/>
        </w:rPr>
        <w:t xml:space="preserve"> ГОСУДАРСТВ</w:t>
      </w:r>
      <w:r w:rsidR="00E64B55">
        <w:rPr>
          <w:b/>
          <w:lang w:val="ru-RU"/>
        </w:rPr>
        <w:t>ЕННАЯ</w:t>
      </w: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 xml:space="preserve">И  </w:t>
      </w:r>
      <w:r w:rsidR="00E64B55">
        <w:rPr>
          <w:b/>
          <w:lang w:val="ru-RU"/>
        </w:rPr>
        <w:t>МУНИЦИПАЛЬНАЯ</w:t>
      </w:r>
      <w:proofErr w:type="gramEnd"/>
      <w:r>
        <w:rPr>
          <w:b/>
          <w:lang w:val="ru-RU"/>
        </w:rPr>
        <w:t xml:space="preserve"> </w:t>
      </w:r>
      <w:r w:rsidR="00E64B55">
        <w:rPr>
          <w:b/>
          <w:lang w:val="ru-RU"/>
        </w:rPr>
        <w:t>ПОД</w:t>
      </w:r>
      <w:r>
        <w:rPr>
          <w:b/>
          <w:lang w:val="ru-RU"/>
        </w:rPr>
        <w:t>ДЕРЖКА  НЕГОСУДАРСТВЕННЫХ НЕКОММЕРЧЕСКИХ ОРГАНИЗАЦИЙ</w:t>
      </w:r>
      <w:r>
        <w:rPr>
          <w:b/>
          <w:lang w:val="ru-RU"/>
        </w:rPr>
        <w:br/>
        <w:t xml:space="preserve">                       </w:t>
      </w:r>
      <w:r w:rsidR="00E64B55">
        <w:rPr>
          <w:b/>
          <w:lang w:val="ru-RU"/>
        </w:rPr>
        <w:t xml:space="preserve">(объем  4 часа, в </w:t>
      </w:r>
      <w:proofErr w:type="spellStart"/>
      <w:r w:rsidR="00E64B55">
        <w:rPr>
          <w:b/>
          <w:lang w:val="ru-RU"/>
        </w:rPr>
        <w:t>т.ч</w:t>
      </w:r>
      <w:proofErr w:type="spellEnd"/>
      <w:r w:rsidR="00E64B55">
        <w:rPr>
          <w:b/>
          <w:lang w:val="ru-RU"/>
        </w:rPr>
        <w:t>. 2 часа лекции)</w:t>
      </w:r>
    </w:p>
    <w:p w:rsidR="00E64B55" w:rsidRPr="00677989" w:rsidRDefault="00E64B55" w:rsidP="00E64B55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7989">
        <w:rPr>
          <w:b/>
          <w:lang w:val="ru-RU"/>
        </w:rPr>
        <w:t>Содержание темы</w:t>
      </w:r>
    </w:p>
    <w:p w:rsidR="009A0828" w:rsidRPr="009A0828" w:rsidRDefault="00110DCC" w:rsidP="00110DCC">
      <w:pPr>
        <w:jc w:val="both"/>
        <w:rPr>
          <w:lang w:val="ru-RU"/>
        </w:rPr>
      </w:pPr>
      <w:r>
        <w:rPr>
          <w:lang w:val="ru-RU"/>
        </w:rPr>
        <w:t>1.</w:t>
      </w:r>
      <w:r w:rsidR="009A0828" w:rsidRPr="009A0828">
        <w:rPr>
          <w:lang w:val="ru-RU"/>
        </w:rPr>
        <w:t>Проблемы</w:t>
      </w:r>
      <w:r w:rsidR="009A0828">
        <w:rPr>
          <w:lang w:val="ru-RU"/>
        </w:rPr>
        <w:t xml:space="preserve"> цифровой трансформации управления</w:t>
      </w:r>
      <w:r w:rsidR="009A0828" w:rsidRPr="009A0828">
        <w:rPr>
          <w:lang w:val="ru-RU"/>
        </w:rPr>
        <w:t xml:space="preserve"> негосударственны</w:t>
      </w:r>
      <w:r w:rsidR="009A0828">
        <w:rPr>
          <w:lang w:val="ru-RU"/>
        </w:rPr>
        <w:t xml:space="preserve">ми </w:t>
      </w:r>
      <w:r w:rsidR="009A0828" w:rsidRPr="009A0828">
        <w:rPr>
          <w:lang w:val="ru-RU"/>
        </w:rPr>
        <w:t>некоммерчески</w:t>
      </w:r>
      <w:r w:rsidR="009A0828">
        <w:rPr>
          <w:lang w:val="ru-RU"/>
        </w:rPr>
        <w:t>ми</w:t>
      </w:r>
      <w:r w:rsidR="009A0828" w:rsidRPr="009A0828">
        <w:rPr>
          <w:lang w:val="ru-RU"/>
        </w:rPr>
        <w:t xml:space="preserve"> организаци</w:t>
      </w:r>
      <w:r w:rsidR="009A0828">
        <w:rPr>
          <w:lang w:val="ru-RU"/>
        </w:rPr>
        <w:t>ями</w:t>
      </w:r>
      <w:r w:rsidR="009A0828" w:rsidRPr="009A0828">
        <w:rPr>
          <w:lang w:val="ru-RU"/>
        </w:rPr>
        <w:t xml:space="preserve"> в РФ. </w:t>
      </w:r>
      <w:r>
        <w:rPr>
          <w:lang w:val="ru-RU"/>
        </w:rPr>
        <w:br/>
        <w:t>2.</w:t>
      </w:r>
      <w:r w:rsidR="009A0828" w:rsidRPr="009A0828">
        <w:rPr>
          <w:lang w:val="ru-RU"/>
        </w:rPr>
        <w:t>Ресурсы негосударственных некоммерческих организаций и структура источников формирования их доходов.</w:t>
      </w:r>
    </w:p>
    <w:p w:rsidR="009A0828" w:rsidRPr="009A0828" w:rsidRDefault="00110DCC" w:rsidP="00110DCC">
      <w:pPr>
        <w:jc w:val="both"/>
        <w:rPr>
          <w:lang w:val="ru-RU"/>
        </w:rPr>
      </w:pPr>
      <w:r>
        <w:rPr>
          <w:lang w:val="ru-RU"/>
        </w:rPr>
        <w:t>3.</w:t>
      </w:r>
      <w:r w:rsidR="009A0828" w:rsidRPr="009A0828">
        <w:rPr>
          <w:lang w:val="ru-RU"/>
        </w:rPr>
        <w:t>Социально-экономические особенности деятельности благотворительных организаций.</w:t>
      </w:r>
    </w:p>
    <w:p w:rsidR="009A0828" w:rsidRPr="009A0828" w:rsidRDefault="00110DCC" w:rsidP="00110DCC">
      <w:pPr>
        <w:jc w:val="both"/>
        <w:rPr>
          <w:lang w:val="ru-RU"/>
        </w:rPr>
      </w:pPr>
      <w:r>
        <w:rPr>
          <w:lang w:val="ru-RU"/>
        </w:rPr>
        <w:t>4.</w:t>
      </w:r>
      <w:r w:rsidR="009A0828" w:rsidRPr="009A0828">
        <w:rPr>
          <w:lang w:val="ru-RU"/>
        </w:rPr>
        <w:t xml:space="preserve">Формы государственной и муниципальной поддержки негосударственных </w:t>
      </w:r>
      <w:r w:rsidR="00012A33">
        <w:rPr>
          <w:lang w:val="ru-RU"/>
        </w:rPr>
        <w:t xml:space="preserve">         </w:t>
      </w:r>
      <w:r w:rsidR="009A0828" w:rsidRPr="009A0828">
        <w:rPr>
          <w:lang w:val="ru-RU"/>
        </w:rPr>
        <w:t>некоммерческих организаций.</w:t>
      </w:r>
    </w:p>
    <w:p w:rsidR="009A0828" w:rsidRPr="005310B3" w:rsidRDefault="009A0828" w:rsidP="009A0828">
      <w:pPr>
        <w:jc w:val="both"/>
        <w:rPr>
          <w:b/>
          <w:lang w:val="ru-RU"/>
        </w:rPr>
      </w:pPr>
      <w:r>
        <w:rPr>
          <w:b/>
          <w:bCs/>
          <w:kern w:val="1"/>
          <w:lang w:val="ru-RU"/>
        </w:rPr>
        <w:br/>
      </w:r>
      <w:r>
        <w:rPr>
          <w:b/>
          <w:lang w:val="ru-RU"/>
        </w:rPr>
        <w:t xml:space="preserve">                                       </w:t>
      </w:r>
      <w:r w:rsidRPr="005310B3">
        <w:rPr>
          <w:b/>
          <w:lang w:val="ru-RU"/>
        </w:rPr>
        <w:t>Основная литература:</w:t>
      </w:r>
    </w:p>
    <w:p w:rsidR="009A0828" w:rsidRDefault="009A0828" w:rsidP="009A0828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 w:rsidR="00913572">
        <w:rPr>
          <w:iCs/>
          <w:color w:val="000000"/>
          <w:lang w:val="ru-RU"/>
        </w:rPr>
        <w:br/>
      </w:r>
      <w:r>
        <w:rPr>
          <w:iCs/>
          <w:color w:val="000000"/>
          <w:lang w:val="ru-RU"/>
        </w:rPr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 xml:space="preserve"> 3</w:t>
      </w:r>
      <w:r w:rsidR="00E64B55">
        <w:rPr>
          <w:iCs/>
          <w:color w:val="000000"/>
          <w:lang w:val="ru-RU"/>
        </w:rPr>
        <w:t>, с.</w:t>
      </w:r>
      <w:r w:rsidR="00012A33">
        <w:rPr>
          <w:iCs/>
          <w:color w:val="000000"/>
          <w:lang w:val="ru-RU"/>
        </w:rPr>
        <w:t>9</w:t>
      </w:r>
      <w:r w:rsidR="00E64B55">
        <w:rPr>
          <w:iCs/>
          <w:color w:val="000000"/>
          <w:lang w:val="ru-RU"/>
        </w:rPr>
        <w:t>5-104</w:t>
      </w:r>
      <w:r w:rsidR="00012A33">
        <w:rPr>
          <w:iCs/>
          <w:color w:val="000000"/>
          <w:lang w:val="ru-RU"/>
        </w:rPr>
        <w:t>.</w:t>
      </w:r>
    </w:p>
    <w:p w:rsidR="009A0828" w:rsidRPr="009A0828" w:rsidRDefault="009A0828" w:rsidP="009A0828">
      <w:pPr>
        <w:ind w:left="720" w:firstLine="720"/>
        <w:rPr>
          <w:iCs/>
          <w:color w:val="C00000"/>
          <w:lang w:val="ru-RU"/>
        </w:rPr>
      </w:pPr>
    </w:p>
    <w:p w:rsidR="009A0828" w:rsidRPr="009A0828" w:rsidRDefault="009A0828" w:rsidP="009A0828">
      <w:pPr>
        <w:rPr>
          <w:b/>
          <w:bCs/>
          <w:lang w:val="ru-RU"/>
        </w:rPr>
      </w:pPr>
      <w:r>
        <w:rPr>
          <w:b/>
          <w:bCs/>
          <w:kern w:val="1"/>
          <w:lang w:val="ru-RU"/>
        </w:rPr>
        <w:t xml:space="preserve">                </w:t>
      </w:r>
      <w:r w:rsidRPr="009A0828">
        <w:rPr>
          <w:b/>
          <w:lang w:val="ru-RU"/>
        </w:rPr>
        <w:t xml:space="preserve">ТЕМА </w:t>
      </w:r>
      <w:r w:rsidR="00E64B55">
        <w:rPr>
          <w:b/>
          <w:lang w:val="ru-RU"/>
        </w:rPr>
        <w:t>6</w:t>
      </w:r>
      <w:r w:rsidRPr="009A0828">
        <w:rPr>
          <w:b/>
          <w:lang w:val="ru-RU"/>
        </w:rPr>
        <w:t>. ОБЩЕСТВЕННЫЕ БЛАГА</w:t>
      </w:r>
      <w:r>
        <w:rPr>
          <w:b/>
          <w:lang w:val="ru-RU"/>
        </w:rPr>
        <w:t xml:space="preserve"> (</w:t>
      </w:r>
      <w:proofErr w:type="gramStart"/>
      <w:r>
        <w:rPr>
          <w:b/>
          <w:lang w:val="ru-RU"/>
        </w:rPr>
        <w:t>объем  4</w:t>
      </w:r>
      <w:proofErr w:type="gramEnd"/>
      <w:r>
        <w:rPr>
          <w:b/>
          <w:lang w:val="ru-RU"/>
        </w:rPr>
        <w:t xml:space="preserve"> часа, в </w:t>
      </w:r>
      <w:proofErr w:type="spellStart"/>
      <w:r>
        <w:rPr>
          <w:b/>
          <w:lang w:val="ru-RU"/>
        </w:rPr>
        <w:t>т.ч</w:t>
      </w:r>
      <w:proofErr w:type="spellEnd"/>
      <w:r>
        <w:rPr>
          <w:b/>
          <w:lang w:val="ru-RU"/>
        </w:rPr>
        <w:t>. 2 часа лекции)</w:t>
      </w:r>
    </w:p>
    <w:p w:rsidR="009A0828" w:rsidRPr="00677989" w:rsidRDefault="009A0828" w:rsidP="009A0828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7989">
        <w:rPr>
          <w:b/>
          <w:lang w:val="ru-RU"/>
        </w:rPr>
        <w:t>Содержание темы</w:t>
      </w:r>
    </w:p>
    <w:p w:rsidR="009A0828" w:rsidRPr="009A0828" w:rsidRDefault="00110DCC" w:rsidP="009A0828">
      <w:pPr>
        <w:jc w:val="both"/>
        <w:rPr>
          <w:lang w:val="ru-RU"/>
        </w:rPr>
      </w:pPr>
      <w:r>
        <w:rPr>
          <w:lang w:val="ru-RU"/>
        </w:rPr>
        <w:t>1.</w:t>
      </w:r>
      <w:r w:rsidR="009A0828" w:rsidRPr="009A0828">
        <w:rPr>
          <w:lang w:val="ru-RU"/>
        </w:rPr>
        <w:t>Общественные блага и их отличительные свойства.</w:t>
      </w:r>
      <w:r w:rsidR="00913572">
        <w:rPr>
          <w:lang w:val="ru-RU"/>
        </w:rPr>
        <w:t xml:space="preserve"> Электронные блага.</w:t>
      </w:r>
      <w:r w:rsidR="009A0828" w:rsidRPr="009A0828">
        <w:rPr>
          <w:lang w:val="ru-RU"/>
        </w:rPr>
        <w:t xml:space="preserve"> Классификация общественных благ. </w:t>
      </w:r>
      <w:r>
        <w:rPr>
          <w:lang w:val="ru-RU"/>
        </w:rPr>
        <w:br/>
        <w:t>2.</w:t>
      </w:r>
      <w:r w:rsidR="009A0828" w:rsidRPr="009A0828">
        <w:rPr>
          <w:lang w:val="ru-RU"/>
        </w:rPr>
        <w:t>Социально-значимые блага и государственный патернализм. Проблема переполнения и клубных благ.</w:t>
      </w:r>
    </w:p>
    <w:p w:rsidR="009A0828" w:rsidRPr="009A0828" w:rsidRDefault="00110DCC" w:rsidP="00110DCC">
      <w:pPr>
        <w:jc w:val="both"/>
        <w:rPr>
          <w:lang w:val="ru-RU"/>
        </w:rPr>
      </w:pPr>
      <w:r>
        <w:rPr>
          <w:lang w:val="ru-RU"/>
        </w:rPr>
        <w:t>3.</w:t>
      </w:r>
      <w:r w:rsidR="009A0828" w:rsidRPr="009A0828">
        <w:rPr>
          <w:lang w:val="ru-RU"/>
        </w:rPr>
        <w:t>Естественные монополии, пути преодоления противоречий между экономическими и социальными аспектами их деятельности. Внешние эффекты и методы их реализации.</w:t>
      </w:r>
    </w:p>
    <w:p w:rsidR="009A0828" w:rsidRPr="009A0828" w:rsidRDefault="00110DCC" w:rsidP="00110DCC">
      <w:pPr>
        <w:jc w:val="both"/>
        <w:rPr>
          <w:lang w:val="ru-RU"/>
        </w:rPr>
      </w:pPr>
      <w:r>
        <w:rPr>
          <w:lang w:val="ru-RU"/>
        </w:rPr>
        <w:t>4.</w:t>
      </w:r>
      <w:r w:rsidR="009A0828" w:rsidRPr="009A0828">
        <w:rPr>
          <w:lang w:val="ru-RU"/>
        </w:rPr>
        <w:t xml:space="preserve">Проблема «безбилетника» и роль государства в её решении. </w:t>
      </w:r>
    </w:p>
    <w:p w:rsidR="009A0828" w:rsidRPr="009A0828" w:rsidRDefault="00110DCC" w:rsidP="00913572">
      <w:pPr>
        <w:jc w:val="both"/>
        <w:rPr>
          <w:lang w:val="ru-RU"/>
        </w:rPr>
      </w:pPr>
      <w:r>
        <w:rPr>
          <w:lang w:val="ru-RU"/>
        </w:rPr>
        <w:t>5.</w:t>
      </w:r>
      <w:r w:rsidR="00913572">
        <w:rPr>
          <w:lang w:val="ru-RU"/>
        </w:rPr>
        <w:t>Цифровые технологии в преодолении а</w:t>
      </w:r>
      <w:r w:rsidR="009A0828" w:rsidRPr="009A0828">
        <w:rPr>
          <w:lang w:val="ru-RU"/>
        </w:rPr>
        <w:t>симметри</w:t>
      </w:r>
      <w:r w:rsidR="00913572">
        <w:rPr>
          <w:lang w:val="ru-RU"/>
        </w:rPr>
        <w:t>и</w:t>
      </w:r>
      <w:r w:rsidR="009A0828" w:rsidRPr="009A0828">
        <w:rPr>
          <w:lang w:val="ru-RU"/>
        </w:rPr>
        <w:t xml:space="preserve"> информации. Регулирующее воздействие государства и методы преодоления оппортунистического поведения на рынке. </w:t>
      </w:r>
    </w:p>
    <w:p w:rsidR="00913572" w:rsidRPr="005310B3" w:rsidRDefault="00913572" w:rsidP="00913572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</w:t>
      </w:r>
      <w:r w:rsidRPr="005310B3">
        <w:rPr>
          <w:b/>
          <w:lang w:val="ru-RU"/>
        </w:rPr>
        <w:t>Основная литература:</w:t>
      </w:r>
    </w:p>
    <w:p w:rsidR="00913572" w:rsidRDefault="00913572" w:rsidP="00913572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 xml:space="preserve"> 4</w:t>
      </w:r>
      <w:r w:rsidR="00012A33">
        <w:rPr>
          <w:iCs/>
          <w:color w:val="000000"/>
          <w:lang w:val="ru-RU"/>
        </w:rPr>
        <w:t>, с.106-120.</w:t>
      </w:r>
    </w:p>
    <w:p w:rsidR="00913572" w:rsidRPr="009A0828" w:rsidRDefault="00913572" w:rsidP="00913572">
      <w:pPr>
        <w:ind w:left="720" w:firstLine="720"/>
        <w:rPr>
          <w:iCs/>
          <w:color w:val="C00000"/>
          <w:lang w:val="ru-RU"/>
        </w:rPr>
      </w:pPr>
    </w:p>
    <w:p w:rsidR="00913572" w:rsidRPr="009A0828" w:rsidRDefault="00913572" w:rsidP="00012A33">
      <w:pPr>
        <w:ind w:left="1440"/>
        <w:rPr>
          <w:b/>
          <w:bCs/>
          <w:lang w:val="ru-RU"/>
        </w:rPr>
      </w:pPr>
      <w:r w:rsidRPr="00012A33">
        <w:rPr>
          <w:b/>
          <w:lang w:val="ru-RU"/>
        </w:rPr>
        <w:t xml:space="preserve">ТЕМА </w:t>
      </w:r>
      <w:r w:rsidR="00012A33">
        <w:rPr>
          <w:b/>
          <w:lang w:val="ru-RU"/>
        </w:rPr>
        <w:t>7</w:t>
      </w:r>
      <w:r w:rsidRPr="00012A33">
        <w:rPr>
          <w:b/>
          <w:lang w:val="ru-RU"/>
        </w:rPr>
        <w:t xml:space="preserve">. </w:t>
      </w:r>
      <w:r w:rsidRPr="00432792">
        <w:rPr>
          <w:b/>
          <w:lang w:val="ru-RU"/>
        </w:rPr>
        <w:t xml:space="preserve">ЭКОНОМИЧЕСКИЕ АСПЕКТЫ ОБЩЕСТВЕННОГО          ВЫБОРА ОТНОСИТЕЛЬНО ОБЩЕСТВЕННЫХ БЛАГ. </w:t>
      </w:r>
      <w:r w:rsidRPr="00913572">
        <w:rPr>
          <w:b/>
          <w:lang w:val="ru-RU"/>
        </w:rPr>
        <w:t xml:space="preserve">ЭЛЕКТРОННОЕ </w:t>
      </w:r>
      <w:r w:rsidR="00432792">
        <w:rPr>
          <w:b/>
          <w:lang w:val="ru-RU"/>
        </w:rPr>
        <w:t xml:space="preserve">  </w:t>
      </w:r>
      <w:r w:rsidRPr="00913572">
        <w:rPr>
          <w:b/>
          <w:lang w:val="ru-RU"/>
        </w:rPr>
        <w:t xml:space="preserve">ГОЛОСОВАНИЕ </w:t>
      </w:r>
      <w:r>
        <w:rPr>
          <w:b/>
          <w:lang w:val="ru-RU"/>
        </w:rPr>
        <w:t xml:space="preserve">      </w:t>
      </w:r>
      <w:r w:rsidR="00012A33">
        <w:rPr>
          <w:b/>
          <w:lang w:val="ru-RU"/>
        </w:rPr>
        <w:t xml:space="preserve">         </w:t>
      </w:r>
      <w:r w:rsidR="00012A33">
        <w:rPr>
          <w:b/>
          <w:lang w:val="ru-RU"/>
        </w:rPr>
        <w:br/>
        <w:t xml:space="preserve">          </w:t>
      </w:r>
      <w:proofErr w:type="gramStart"/>
      <w:r w:rsidR="00012A33">
        <w:rPr>
          <w:b/>
          <w:lang w:val="ru-RU"/>
        </w:rPr>
        <w:t xml:space="preserve">   </w:t>
      </w:r>
      <w:r>
        <w:rPr>
          <w:b/>
          <w:lang w:val="ru-RU"/>
        </w:rPr>
        <w:t>(</w:t>
      </w:r>
      <w:proofErr w:type="gramEnd"/>
      <w:r>
        <w:rPr>
          <w:b/>
          <w:lang w:val="ru-RU"/>
        </w:rPr>
        <w:t xml:space="preserve">объем  4 часа, в </w:t>
      </w:r>
      <w:proofErr w:type="spellStart"/>
      <w:r>
        <w:rPr>
          <w:b/>
          <w:lang w:val="ru-RU"/>
        </w:rPr>
        <w:t>т.ч</w:t>
      </w:r>
      <w:proofErr w:type="spellEnd"/>
      <w:r>
        <w:rPr>
          <w:b/>
          <w:lang w:val="ru-RU"/>
        </w:rPr>
        <w:t>. 2 часа лекции)</w:t>
      </w:r>
    </w:p>
    <w:p w:rsidR="00913572" w:rsidRPr="00677989" w:rsidRDefault="00913572" w:rsidP="00913572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7989">
        <w:rPr>
          <w:b/>
          <w:lang w:val="ru-RU"/>
        </w:rPr>
        <w:t>Содержание темы</w:t>
      </w:r>
    </w:p>
    <w:p w:rsidR="00913572" w:rsidRPr="00913572" w:rsidRDefault="00913572" w:rsidP="00913572">
      <w:pPr>
        <w:pStyle w:val="aff2"/>
        <w:spacing w:line="240" w:lineRule="auto"/>
        <w:ind w:left="720" w:firstLine="169"/>
        <w:jc w:val="both"/>
        <w:rPr>
          <w:b/>
          <w:sz w:val="24"/>
        </w:rPr>
      </w:pPr>
    </w:p>
    <w:p w:rsidR="00913572" w:rsidRPr="00913572" w:rsidRDefault="00110DCC" w:rsidP="00110DCC">
      <w:pPr>
        <w:jc w:val="both"/>
        <w:rPr>
          <w:lang w:val="ru-RU"/>
        </w:rPr>
      </w:pPr>
      <w:r>
        <w:rPr>
          <w:lang w:val="ru-RU"/>
        </w:rPr>
        <w:t>1.</w:t>
      </w:r>
      <w:r w:rsidR="00913572" w:rsidRPr="00913572">
        <w:rPr>
          <w:lang w:val="ru-RU"/>
        </w:rPr>
        <w:t xml:space="preserve">Сущность и специфика общественного выбора в различных экономических </w:t>
      </w:r>
      <w:proofErr w:type="spellStart"/>
      <w:proofErr w:type="gramStart"/>
      <w:r w:rsidR="00913572" w:rsidRPr="00913572">
        <w:rPr>
          <w:lang w:val="ru-RU"/>
        </w:rPr>
        <w:t>теориях.Индивидуальный</w:t>
      </w:r>
      <w:proofErr w:type="spellEnd"/>
      <w:proofErr w:type="gramEnd"/>
      <w:r w:rsidR="00913572" w:rsidRPr="00913572">
        <w:rPr>
          <w:lang w:val="ru-RU"/>
        </w:rPr>
        <w:t xml:space="preserve"> и агрегированный спрос на общественные блага. </w:t>
      </w:r>
    </w:p>
    <w:p w:rsidR="00012A33" w:rsidRPr="005310B3" w:rsidRDefault="00110DCC" w:rsidP="00110DCC">
      <w:pPr>
        <w:jc w:val="both"/>
        <w:rPr>
          <w:b/>
          <w:lang w:val="ru-RU"/>
        </w:rPr>
      </w:pPr>
      <w:r>
        <w:rPr>
          <w:lang w:val="ru-RU"/>
        </w:rPr>
        <w:t>2.</w:t>
      </w:r>
      <w:r w:rsidR="00913572" w:rsidRPr="00913572">
        <w:rPr>
          <w:lang w:val="ru-RU"/>
        </w:rPr>
        <w:t>Выявление агрегированных предпочтений в общественных благах.</w:t>
      </w:r>
      <w:r w:rsidR="00647C2D">
        <w:rPr>
          <w:lang w:val="ru-RU"/>
        </w:rPr>
        <w:t xml:space="preserve"> </w:t>
      </w:r>
      <w:proofErr w:type="gramStart"/>
      <w:r w:rsidR="00647C2D">
        <w:rPr>
          <w:lang w:val="ru-RU"/>
        </w:rPr>
        <w:t>Электронное  голосование</w:t>
      </w:r>
      <w:proofErr w:type="gramEnd"/>
      <w:r w:rsidR="00647C2D">
        <w:rPr>
          <w:lang w:val="ru-RU"/>
        </w:rPr>
        <w:t>.</w:t>
      </w:r>
      <w:r w:rsidR="00913572" w:rsidRPr="00913572">
        <w:rPr>
          <w:lang w:val="ru-RU"/>
        </w:rPr>
        <w:t xml:space="preserve"> </w:t>
      </w:r>
      <w:r>
        <w:rPr>
          <w:lang w:val="ru-RU"/>
        </w:rPr>
        <w:t xml:space="preserve">3. </w:t>
      </w:r>
      <w:r w:rsidR="00913572" w:rsidRPr="00913572">
        <w:rPr>
          <w:lang w:val="ru-RU"/>
        </w:rPr>
        <w:t xml:space="preserve">Мажоритарное голосование и парадокс голосования. Подходы к преодолению недостатка голосования большинством. Приоритет избирателя-центриста. </w:t>
      </w:r>
      <w:r>
        <w:rPr>
          <w:lang w:val="ru-RU"/>
        </w:rPr>
        <w:br/>
        <w:t>4.</w:t>
      </w:r>
      <w:r w:rsidR="00913572" w:rsidRPr="00913572">
        <w:rPr>
          <w:lang w:val="ru-RU"/>
        </w:rPr>
        <w:t>Проблемы достижения рациональности общественного выбора.</w:t>
      </w:r>
      <w:r w:rsidR="00CC3FB3">
        <w:rPr>
          <w:lang w:val="ru-RU"/>
        </w:rPr>
        <w:br/>
      </w:r>
      <w:r w:rsidR="00012A33">
        <w:rPr>
          <w:b/>
          <w:lang w:val="ru-RU"/>
        </w:rPr>
        <w:br/>
        <w:t xml:space="preserve">                           </w:t>
      </w:r>
      <w:r w:rsidR="00012A33" w:rsidRPr="005310B3">
        <w:rPr>
          <w:b/>
          <w:lang w:val="ru-RU"/>
        </w:rPr>
        <w:t>Основная литература:</w:t>
      </w:r>
    </w:p>
    <w:p w:rsidR="00CC3FB3" w:rsidRPr="00040B1A" w:rsidRDefault="00012A33" w:rsidP="00432792">
      <w:pPr>
        <w:ind w:left="144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 xml:space="preserve"> 5, с. 125-138.</w:t>
      </w:r>
      <w:r w:rsidR="00040B1A">
        <w:rPr>
          <w:i/>
          <w:color w:val="C00000"/>
          <w:lang w:val="ru-RU"/>
        </w:rPr>
        <w:br/>
      </w:r>
      <w:r w:rsidR="00040B1A">
        <w:rPr>
          <w:i/>
          <w:color w:val="C00000"/>
          <w:lang w:val="ru-RU"/>
        </w:rPr>
        <w:lastRenderedPageBreak/>
        <w:br/>
      </w:r>
      <w:r w:rsidR="00CC3FB3" w:rsidRPr="00647C2D">
        <w:rPr>
          <w:b/>
          <w:lang w:val="ru-RU"/>
        </w:rPr>
        <w:t xml:space="preserve">ТЕМА </w:t>
      </w:r>
      <w:r w:rsidR="00CC3FB3">
        <w:rPr>
          <w:b/>
          <w:lang w:val="ru-RU"/>
        </w:rPr>
        <w:t>8</w:t>
      </w:r>
      <w:r w:rsidR="00CC3FB3" w:rsidRPr="00647C2D">
        <w:rPr>
          <w:b/>
          <w:lang w:val="ru-RU"/>
        </w:rPr>
        <w:t xml:space="preserve">. </w:t>
      </w:r>
      <w:r w:rsidR="00CC3FB3">
        <w:rPr>
          <w:b/>
          <w:lang w:val="ru-RU"/>
        </w:rPr>
        <w:t xml:space="preserve">ПОЛИТИЧЕСКИЙ РЫНОК И ОСОБЕННОСТИ ЕГО  </w:t>
      </w:r>
      <w:r w:rsidR="00040B1A">
        <w:rPr>
          <w:b/>
          <w:lang w:val="ru-RU"/>
        </w:rPr>
        <w:t xml:space="preserve">    </w:t>
      </w:r>
      <w:r w:rsidR="00432792">
        <w:rPr>
          <w:b/>
          <w:lang w:val="ru-RU"/>
        </w:rPr>
        <w:t xml:space="preserve">           </w:t>
      </w:r>
      <w:r w:rsidR="00CC3FB3">
        <w:rPr>
          <w:b/>
          <w:lang w:val="ru-RU"/>
        </w:rPr>
        <w:t xml:space="preserve">ФУНКЦИОНИРОВАНИЯ                    </w:t>
      </w:r>
    </w:p>
    <w:p w:rsidR="00CC3FB3" w:rsidRPr="009A0828" w:rsidRDefault="00CC3FB3" w:rsidP="00CC3FB3">
      <w:pPr>
        <w:ind w:left="2160"/>
        <w:rPr>
          <w:b/>
          <w:bCs/>
          <w:lang w:val="ru-RU"/>
        </w:rPr>
      </w:pPr>
      <w:r>
        <w:rPr>
          <w:b/>
          <w:lang w:val="ru-RU"/>
        </w:rPr>
        <w:t>(</w:t>
      </w:r>
      <w:proofErr w:type="gramStart"/>
      <w:r>
        <w:rPr>
          <w:b/>
          <w:lang w:val="ru-RU"/>
        </w:rPr>
        <w:t>объем  4</w:t>
      </w:r>
      <w:proofErr w:type="gramEnd"/>
      <w:r>
        <w:rPr>
          <w:b/>
          <w:lang w:val="ru-RU"/>
        </w:rPr>
        <w:t xml:space="preserve"> часа, в </w:t>
      </w:r>
      <w:proofErr w:type="spellStart"/>
      <w:r>
        <w:rPr>
          <w:b/>
          <w:lang w:val="ru-RU"/>
        </w:rPr>
        <w:t>т.ч</w:t>
      </w:r>
      <w:proofErr w:type="spellEnd"/>
      <w:r>
        <w:rPr>
          <w:b/>
          <w:lang w:val="ru-RU"/>
        </w:rPr>
        <w:t>. 2 часа лекции)</w:t>
      </w:r>
    </w:p>
    <w:p w:rsidR="00CC3FB3" w:rsidRPr="00677989" w:rsidRDefault="00CC3FB3" w:rsidP="00CC3FB3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7989">
        <w:rPr>
          <w:b/>
          <w:lang w:val="ru-RU"/>
        </w:rPr>
        <w:t>Содержание темы</w:t>
      </w:r>
    </w:p>
    <w:p w:rsidR="00647C2D" w:rsidRPr="005310B3" w:rsidRDefault="00110DCC" w:rsidP="00110DCC">
      <w:pPr>
        <w:jc w:val="both"/>
        <w:rPr>
          <w:b/>
          <w:lang w:val="ru-RU"/>
        </w:rPr>
      </w:pPr>
      <w:r>
        <w:rPr>
          <w:lang w:val="ru-RU"/>
        </w:rPr>
        <w:t>1.</w:t>
      </w:r>
      <w:r w:rsidR="00913572" w:rsidRPr="00913572">
        <w:rPr>
          <w:lang w:val="ru-RU"/>
        </w:rPr>
        <w:t xml:space="preserve">Основные субъекты политического рынка и экономические аспекты их взаимодействия. </w:t>
      </w:r>
      <w:r>
        <w:rPr>
          <w:lang w:val="ru-RU"/>
        </w:rPr>
        <w:t>2.</w:t>
      </w:r>
      <w:r w:rsidR="00913572" w:rsidRPr="00913572">
        <w:rPr>
          <w:lang w:val="ru-RU"/>
        </w:rPr>
        <w:t xml:space="preserve">Специфика принятия решения исполнительной властью, государством и муниципальным аппаратом управления. </w:t>
      </w:r>
      <w:r>
        <w:rPr>
          <w:lang w:val="ru-RU"/>
        </w:rPr>
        <w:br/>
        <w:t>3.</w:t>
      </w:r>
      <w:r w:rsidR="00913572" w:rsidRPr="00913572">
        <w:rPr>
          <w:lang w:val="ru-RU"/>
        </w:rPr>
        <w:t xml:space="preserve">Политическая рента и политический цикл принятия государственных (муниципальных) решений. </w:t>
      </w:r>
      <w:r>
        <w:rPr>
          <w:lang w:val="ru-RU"/>
        </w:rPr>
        <w:br/>
        <w:t>4.</w:t>
      </w:r>
      <w:r w:rsidR="00913572" w:rsidRPr="00913572">
        <w:rPr>
          <w:lang w:val="ru-RU"/>
        </w:rPr>
        <w:t xml:space="preserve">Сущность, условия и факторы возникновения лоббизма. </w:t>
      </w:r>
      <w:r w:rsidR="00913572" w:rsidRPr="00647C2D">
        <w:rPr>
          <w:lang w:val="ru-RU"/>
        </w:rPr>
        <w:t>Формы и методы лоббирования</w:t>
      </w:r>
      <w:r w:rsidR="00647C2D">
        <w:rPr>
          <w:lang w:val="ru-RU"/>
        </w:rPr>
        <w:t>.</w:t>
      </w:r>
      <w:r w:rsidR="009A0828">
        <w:rPr>
          <w:b/>
          <w:bCs/>
          <w:kern w:val="1"/>
          <w:lang w:val="ru-RU"/>
        </w:rPr>
        <w:br/>
      </w:r>
      <w:r w:rsidR="009A0828">
        <w:rPr>
          <w:b/>
          <w:bCs/>
          <w:kern w:val="1"/>
          <w:lang w:val="ru-RU"/>
        </w:rPr>
        <w:br/>
      </w:r>
      <w:r w:rsidR="00647C2D">
        <w:rPr>
          <w:b/>
          <w:lang w:val="ru-RU"/>
        </w:rPr>
        <w:t xml:space="preserve">                                       </w:t>
      </w:r>
      <w:r w:rsidR="00647C2D" w:rsidRPr="005310B3">
        <w:rPr>
          <w:b/>
          <w:lang w:val="ru-RU"/>
        </w:rPr>
        <w:t>Основная литература:</w:t>
      </w:r>
    </w:p>
    <w:p w:rsidR="00647C2D" w:rsidRDefault="00647C2D" w:rsidP="00647C2D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 xml:space="preserve"> 5</w:t>
      </w:r>
      <w:r w:rsidR="00CC3FB3">
        <w:rPr>
          <w:iCs/>
          <w:color w:val="000000"/>
          <w:lang w:val="ru-RU"/>
        </w:rPr>
        <w:t>, с. 139-146.</w:t>
      </w:r>
    </w:p>
    <w:p w:rsidR="00647C2D" w:rsidRPr="009A0828" w:rsidRDefault="00647C2D" w:rsidP="00647C2D">
      <w:pPr>
        <w:ind w:left="720" w:firstLine="720"/>
        <w:rPr>
          <w:iCs/>
          <w:color w:val="C00000"/>
          <w:lang w:val="ru-RU"/>
        </w:rPr>
      </w:pPr>
    </w:p>
    <w:p w:rsidR="00647C2D" w:rsidRPr="009A0828" w:rsidRDefault="00647C2D" w:rsidP="00647C2D">
      <w:pPr>
        <w:ind w:left="2160"/>
        <w:rPr>
          <w:b/>
          <w:bCs/>
          <w:lang w:val="ru-RU"/>
        </w:rPr>
      </w:pPr>
      <w:r w:rsidRPr="00647C2D">
        <w:rPr>
          <w:b/>
          <w:lang w:val="ru-RU"/>
        </w:rPr>
        <w:t xml:space="preserve">ТЕМА </w:t>
      </w:r>
      <w:r w:rsidR="00012A33">
        <w:rPr>
          <w:b/>
          <w:lang w:val="ru-RU"/>
        </w:rPr>
        <w:t>9</w:t>
      </w:r>
      <w:r w:rsidRPr="00647C2D">
        <w:rPr>
          <w:b/>
          <w:lang w:val="ru-RU"/>
        </w:rPr>
        <w:t>. РАВНОВЕСИЕ В ОБЩЕСТВЕННОМ СЕКТОРЕ</w:t>
      </w:r>
      <w:r>
        <w:rPr>
          <w:b/>
          <w:lang w:val="ru-RU"/>
        </w:rPr>
        <w:t xml:space="preserve">                 </w:t>
      </w:r>
      <w:proofErr w:type="gramStart"/>
      <w:r>
        <w:rPr>
          <w:b/>
          <w:lang w:val="ru-RU"/>
        </w:rPr>
        <w:t xml:space="preserve">   (</w:t>
      </w:r>
      <w:proofErr w:type="gramEnd"/>
      <w:r>
        <w:rPr>
          <w:b/>
          <w:lang w:val="ru-RU"/>
        </w:rPr>
        <w:t xml:space="preserve">объем  4 часа, в </w:t>
      </w:r>
      <w:proofErr w:type="spellStart"/>
      <w:r>
        <w:rPr>
          <w:b/>
          <w:lang w:val="ru-RU"/>
        </w:rPr>
        <w:t>т.ч</w:t>
      </w:r>
      <w:proofErr w:type="spellEnd"/>
      <w:r>
        <w:rPr>
          <w:b/>
          <w:lang w:val="ru-RU"/>
        </w:rPr>
        <w:t>. 2 часа лекции)</w:t>
      </w:r>
    </w:p>
    <w:p w:rsidR="00647C2D" w:rsidRPr="00677989" w:rsidRDefault="00647C2D" w:rsidP="00647C2D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7989">
        <w:rPr>
          <w:b/>
          <w:lang w:val="ru-RU"/>
        </w:rPr>
        <w:t>Содержание темы</w:t>
      </w:r>
    </w:p>
    <w:p w:rsidR="00647C2D" w:rsidRPr="00647C2D" w:rsidRDefault="00647C2D" w:rsidP="00647C2D">
      <w:pPr>
        <w:rPr>
          <w:sz w:val="28"/>
          <w:szCs w:val="28"/>
          <w:lang w:val="ru-RU"/>
        </w:rPr>
      </w:pPr>
    </w:p>
    <w:p w:rsidR="00647C2D" w:rsidRPr="00647C2D" w:rsidRDefault="00110DCC" w:rsidP="00110DCC">
      <w:pPr>
        <w:jc w:val="both"/>
        <w:rPr>
          <w:lang w:val="ru-RU"/>
        </w:rPr>
      </w:pPr>
      <w:r>
        <w:rPr>
          <w:lang w:val="ru-RU"/>
        </w:rPr>
        <w:t>1.</w:t>
      </w:r>
      <w:r w:rsidR="00647C2D" w:rsidRPr="00647C2D">
        <w:rPr>
          <w:lang w:val="ru-RU"/>
        </w:rPr>
        <w:t xml:space="preserve">Специфика равновесия в общественном секторе, его внешние и внутренние аспекты. </w:t>
      </w:r>
      <w:r>
        <w:rPr>
          <w:lang w:val="ru-RU"/>
        </w:rPr>
        <w:t xml:space="preserve"> 2.</w:t>
      </w:r>
      <w:r w:rsidR="00647C2D" w:rsidRPr="00647C2D">
        <w:rPr>
          <w:lang w:val="ru-RU"/>
        </w:rPr>
        <w:t xml:space="preserve">Особенности формирования спроса и предложения чистых и смешанных общественных благ. Равновесие </w:t>
      </w:r>
      <w:proofErr w:type="spellStart"/>
      <w:r w:rsidR="00647C2D" w:rsidRPr="00647C2D">
        <w:rPr>
          <w:lang w:val="ru-RU"/>
        </w:rPr>
        <w:t>Линдаля</w:t>
      </w:r>
      <w:proofErr w:type="spellEnd"/>
      <w:r w:rsidR="00647C2D" w:rsidRPr="00647C2D">
        <w:rPr>
          <w:lang w:val="ru-RU"/>
        </w:rPr>
        <w:t>. Государственный бюджет как основа равновесия в экономике общественного сектора.</w:t>
      </w:r>
    </w:p>
    <w:p w:rsidR="00647C2D" w:rsidRPr="00647C2D" w:rsidRDefault="00110DCC" w:rsidP="00110DCC">
      <w:pPr>
        <w:jc w:val="both"/>
        <w:rPr>
          <w:lang w:val="ru-RU"/>
        </w:rPr>
      </w:pPr>
      <w:r>
        <w:rPr>
          <w:lang w:val="ru-RU"/>
        </w:rPr>
        <w:t>3.</w:t>
      </w:r>
      <w:r w:rsidR="00647C2D" w:rsidRPr="00647C2D">
        <w:rPr>
          <w:lang w:val="ru-RU"/>
        </w:rPr>
        <w:t xml:space="preserve">Методы реализации предпочтений в отношении социально значимых и коллективных (клубных) благ. Система добровольных взносов при производстве коллективных (клубных) благ.  </w:t>
      </w:r>
      <w:r>
        <w:rPr>
          <w:lang w:val="ru-RU"/>
        </w:rPr>
        <w:br/>
        <w:t>4.</w:t>
      </w:r>
      <w:r w:rsidR="00647C2D" w:rsidRPr="00647C2D">
        <w:rPr>
          <w:lang w:val="ru-RU"/>
        </w:rPr>
        <w:t>Обеспечение равновесия в разных сегментах общественного сектора. Концептуальные подходы к достижению бюджетного равновесия.</w:t>
      </w:r>
    </w:p>
    <w:p w:rsidR="00647C2D" w:rsidRPr="00647C2D" w:rsidRDefault="00110DCC" w:rsidP="00110DCC">
      <w:pPr>
        <w:jc w:val="both"/>
        <w:rPr>
          <w:lang w:val="ru-RU"/>
        </w:rPr>
      </w:pPr>
      <w:r>
        <w:rPr>
          <w:lang w:val="ru-RU"/>
        </w:rPr>
        <w:t>5.</w:t>
      </w:r>
      <w:r w:rsidR="00647C2D" w:rsidRPr="00647C2D">
        <w:rPr>
          <w:lang w:val="ru-RU"/>
        </w:rPr>
        <w:t xml:space="preserve">Специфика государственного предпринимательства. Контрактация и </w:t>
      </w:r>
      <w:proofErr w:type="spellStart"/>
      <w:r w:rsidR="00647C2D" w:rsidRPr="00647C2D">
        <w:rPr>
          <w:lang w:val="ru-RU"/>
        </w:rPr>
        <w:t>квазирынки</w:t>
      </w:r>
      <w:proofErr w:type="spellEnd"/>
      <w:r w:rsidR="00647C2D" w:rsidRPr="00647C2D">
        <w:rPr>
          <w:lang w:val="ru-RU"/>
        </w:rPr>
        <w:t>. Аутсорсинг.</w:t>
      </w:r>
    </w:p>
    <w:p w:rsidR="00647C2D" w:rsidRPr="00647C2D" w:rsidRDefault="00647C2D" w:rsidP="00647C2D">
      <w:pPr>
        <w:ind w:firstLine="720"/>
        <w:jc w:val="both"/>
        <w:rPr>
          <w:bCs/>
          <w:sz w:val="20"/>
          <w:szCs w:val="20"/>
          <w:lang w:val="ru-RU"/>
        </w:rPr>
      </w:pPr>
    </w:p>
    <w:p w:rsidR="00647C2D" w:rsidRPr="005310B3" w:rsidRDefault="00647C2D" w:rsidP="00647C2D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</w:t>
      </w:r>
      <w:r w:rsidRPr="005310B3">
        <w:rPr>
          <w:b/>
          <w:lang w:val="ru-RU"/>
        </w:rPr>
        <w:t>Основная литература:</w:t>
      </w:r>
    </w:p>
    <w:p w:rsidR="00F97581" w:rsidRPr="005310B3" w:rsidRDefault="00F97581" w:rsidP="00F97581">
      <w:pPr>
        <w:ind w:left="720"/>
        <w:jc w:val="both"/>
        <w:rPr>
          <w:b/>
          <w:lang w:val="ru-RU"/>
        </w:rPr>
      </w:pPr>
    </w:p>
    <w:p w:rsidR="00931006" w:rsidRPr="00931006" w:rsidRDefault="00F97581" w:rsidP="00F97581">
      <w:pPr>
        <w:ind w:left="960"/>
        <w:rPr>
          <w:b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 xml:space="preserve"> 6.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br/>
      </w:r>
      <w:r w:rsidR="00931006" w:rsidRPr="00931006">
        <w:rPr>
          <w:b/>
          <w:lang w:val="ru-RU"/>
        </w:rPr>
        <w:t xml:space="preserve">ТЕМА </w:t>
      </w:r>
      <w:r w:rsidR="00012A33">
        <w:rPr>
          <w:b/>
          <w:lang w:val="ru-RU"/>
        </w:rPr>
        <w:t>10</w:t>
      </w:r>
      <w:r w:rsidR="00931006" w:rsidRPr="00931006">
        <w:rPr>
          <w:b/>
          <w:lang w:val="ru-RU"/>
        </w:rPr>
        <w:t>. БЮДЖЕТНАЯ СИСТЕМА В ФИНАНСОВОМ ОБЕСПЕЧЕН</w:t>
      </w:r>
      <w:r w:rsidR="00931006">
        <w:rPr>
          <w:b/>
          <w:lang w:val="ru-RU"/>
        </w:rPr>
        <w:t xml:space="preserve">ИИ     </w:t>
      </w:r>
      <w:r w:rsidR="00931006" w:rsidRPr="00931006">
        <w:rPr>
          <w:b/>
          <w:lang w:val="ru-RU"/>
        </w:rPr>
        <w:t>ГОСУДАРСТВЕННОЙ ВЛАСТИ И МЕСТНОГО САМОУПРАВЛЕНИЯ</w:t>
      </w:r>
      <w:r w:rsidR="00931006" w:rsidRPr="00931006">
        <w:rPr>
          <w:b/>
          <w:lang w:val="ru-RU"/>
        </w:rPr>
        <w:br/>
      </w:r>
      <w:r w:rsidR="00931006">
        <w:rPr>
          <w:b/>
          <w:lang w:val="ru-RU"/>
        </w:rPr>
        <w:t xml:space="preserve">                         (объем  4 часа, в </w:t>
      </w:r>
      <w:proofErr w:type="spellStart"/>
      <w:r w:rsidR="00931006">
        <w:rPr>
          <w:b/>
          <w:lang w:val="ru-RU"/>
        </w:rPr>
        <w:t>т.ч</w:t>
      </w:r>
      <w:proofErr w:type="spellEnd"/>
      <w:r w:rsidR="00931006">
        <w:rPr>
          <w:b/>
          <w:lang w:val="ru-RU"/>
        </w:rPr>
        <w:t>. 2 часа лекции)</w:t>
      </w:r>
    </w:p>
    <w:p w:rsidR="00931006" w:rsidRPr="00677989" w:rsidRDefault="00931006" w:rsidP="00931006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7989">
        <w:rPr>
          <w:b/>
          <w:lang w:val="ru-RU"/>
        </w:rPr>
        <w:t>Содержание темы</w:t>
      </w:r>
    </w:p>
    <w:p w:rsidR="00931006" w:rsidRDefault="00931006" w:rsidP="00931006">
      <w:pPr>
        <w:rPr>
          <w:lang w:val="ru-RU"/>
        </w:rPr>
      </w:pPr>
    </w:p>
    <w:p w:rsidR="00A206CA" w:rsidRPr="00F97581" w:rsidRDefault="00110DCC" w:rsidP="00110DCC">
      <w:pPr>
        <w:jc w:val="both"/>
        <w:rPr>
          <w:lang w:val="ru-RU"/>
        </w:rPr>
      </w:pPr>
      <w:r>
        <w:rPr>
          <w:lang w:val="ru-RU"/>
        </w:rPr>
        <w:t>1.</w:t>
      </w:r>
      <w:r w:rsidR="00A206CA" w:rsidRPr="00F97581">
        <w:rPr>
          <w:lang w:val="ru-RU"/>
        </w:rPr>
        <w:t>Бюджетная система и бюджетное устройство Российской Федерации. Принципы бюджетной системы РФ. Бюджетная классификация РФ. Социальная направленность бюджетной политики.</w:t>
      </w:r>
    </w:p>
    <w:p w:rsidR="00A206CA" w:rsidRPr="00F97581" w:rsidRDefault="00110DCC" w:rsidP="00110DCC">
      <w:pPr>
        <w:jc w:val="both"/>
        <w:rPr>
          <w:lang w:val="ru-RU"/>
        </w:rPr>
      </w:pPr>
      <w:r>
        <w:rPr>
          <w:lang w:val="ru-RU"/>
        </w:rPr>
        <w:t>2.</w:t>
      </w:r>
      <w:r w:rsidR="00A206CA" w:rsidRPr="00F97581">
        <w:rPr>
          <w:lang w:val="ru-RU"/>
        </w:rPr>
        <w:t xml:space="preserve">Принципы и критерии разграничения полномочий между федеральными, региональными и местными органами власти РФ. </w:t>
      </w:r>
      <w:r>
        <w:rPr>
          <w:lang w:val="ru-RU"/>
        </w:rPr>
        <w:br/>
        <w:t>3.</w:t>
      </w:r>
      <w:r w:rsidR="00A206CA" w:rsidRPr="00F97581">
        <w:rPr>
          <w:lang w:val="ru-RU"/>
        </w:rPr>
        <w:t>Федеральный бюджет и бюджеты субъектов РФ.</w:t>
      </w:r>
      <w:r w:rsidR="00F97581">
        <w:rPr>
          <w:lang w:val="ru-RU"/>
        </w:rPr>
        <w:t xml:space="preserve"> Электронный бюджет.</w:t>
      </w:r>
      <w:r w:rsidR="00A206CA" w:rsidRPr="00F97581">
        <w:rPr>
          <w:lang w:val="ru-RU"/>
        </w:rPr>
        <w:t xml:space="preserve"> Местные бюджеты как основа местного самоуправления. </w:t>
      </w:r>
      <w:r>
        <w:rPr>
          <w:lang w:val="ru-RU"/>
        </w:rPr>
        <w:br/>
        <w:t>4.</w:t>
      </w:r>
      <w:r w:rsidR="00A206CA" w:rsidRPr="00F97581">
        <w:rPr>
          <w:lang w:val="ru-RU"/>
        </w:rPr>
        <w:t xml:space="preserve">Экономическая основа деятельности органов государственной власти. Резервный фонд и особенности формирования его доходов и расходов. </w:t>
      </w:r>
    </w:p>
    <w:p w:rsidR="00A206CA" w:rsidRPr="00F97581" w:rsidRDefault="00110DCC" w:rsidP="00110DCC">
      <w:pPr>
        <w:jc w:val="both"/>
        <w:rPr>
          <w:lang w:val="ru-RU"/>
        </w:rPr>
      </w:pPr>
      <w:r>
        <w:rPr>
          <w:lang w:val="ru-RU"/>
        </w:rPr>
        <w:t>5.</w:t>
      </w:r>
      <w:r w:rsidR="00F97581">
        <w:rPr>
          <w:lang w:val="ru-RU"/>
        </w:rPr>
        <w:t>Цифровые технологии в у</w:t>
      </w:r>
      <w:r w:rsidR="00A206CA" w:rsidRPr="00F97581">
        <w:rPr>
          <w:lang w:val="ru-RU"/>
        </w:rPr>
        <w:t>правлени</w:t>
      </w:r>
      <w:r w:rsidR="00F97581">
        <w:rPr>
          <w:lang w:val="ru-RU"/>
        </w:rPr>
        <w:t>и</w:t>
      </w:r>
      <w:r w:rsidR="00A206CA" w:rsidRPr="00F97581">
        <w:rPr>
          <w:lang w:val="ru-RU"/>
        </w:rPr>
        <w:t xml:space="preserve"> государственными и муниципальными финансами. Этапы бюджетного процесса. Среднесрочный финансовый план субъекта РФ</w:t>
      </w:r>
    </w:p>
    <w:p w:rsidR="00E24E10" w:rsidRPr="005310B3" w:rsidRDefault="00E24E10" w:rsidP="00E24E10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</w:t>
      </w:r>
      <w:r w:rsidRPr="005310B3">
        <w:rPr>
          <w:b/>
          <w:lang w:val="ru-RU"/>
        </w:rPr>
        <w:t>Основная литература:</w:t>
      </w:r>
    </w:p>
    <w:p w:rsidR="00E24E10" w:rsidRDefault="00E24E10" w:rsidP="00E24E10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 xml:space="preserve"> 7, с.168-204.</w:t>
      </w:r>
      <w:r w:rsidRPr="00931006">
        <w:rPr>
          <w:sz w:val="20"/>
          <w:szCs w:val="20"/>
          <w:lang w:val="ru-RU"/>
        </w:rPr>
        <w:br/>
      </w:r>
    </w:p>
    <w:p w:rsidR="00E24E10" w:rsidRPr="00931006" w:rsidRDefault="00E24E10" w:rsidP="00E24E10">
      <w:pPr>
        <w:ind w:left="960"/>
        <w:rPr>
          <w:b/>
          <w:lang w:val="ru-RU"/>
        </w:rPr>
      </w:pPr>
      <w:r>
        <w:rPr>
          <w:b/>
          <w:lang w:val="ru-RU"/>
        </w:rPr>
        <w:br/>
      </w:r>
      <w:r w:rsidR="00012A33" w:rsidRPr="00931006">
        <w:rPr>
          <w:b/>
          <w:lang w:val="ru-RU"/>
        </w:rPr>
        <w:t>ТЕМА</w:t>
      </w:r>
      <w:r w:rsidR="00012A33">
        <w:rPr>
          <w:b/>
          <w:lang w:val="ru-RU"/>
        </w:rPr>
        <w:t xml:space="preserve"> 11.</w:t>
      </w:r>
      <w:r w:rsidR="00432792">
        <w:rPr>
          <w:b/>
          <w:lang w:val="ru-RU"/>
        </w:rPr>
        <w:t xml:space="preserve"> </w:t>
      </w:r>
      <w:r w:rsidR="00012A33">
        <w:rPr>
          <w:b/>
          <w:lang w:val="ru-RU"/>
        </w:rPr>
        <w:t>БЮДЖЕТНЫЙ ФЕДЕРАЛИЗМ</w:t>
      </w:r>
      <w:r>
        <w:rPr>
          <w:b/>
          <w:lang w:val="ru-RU"/>
        </w:rPr>
        <w:t xml:space="preserve"> И ЕГО СПЕЦИФИКА В РФ</w:t>
      </w:r>
      <w:r w:rsidR="00012A33">
        <w:rPr>
          <w:lang w:val="ru-RU"/>
        </w:rPr>
        <w:br/>
      </w:r>
      <w:r>
        <w:rPr>
          <w:lang w:val="ru-RU"/>
        </w:rPr>
        <w:t xml:space="preserve">            </w:t>
      </w:r>
      <w:proofErr w:type="gramStart"/>
      <w:r>
        <w:rPr>
          <w:lang w:val="ru-RU"/>
        </w:rPr>
        <w:t xml:space="preserve">   </w:t>
      </w:r>
      <w:r>
        <w:rPr>
          <w:b/>
          <w:lang w:val="ru-RU"/>
        </w:rPr>
        <w:t>(</w:t>
      </w:r>
      <w:proofErr w:type="gramEnd"/>
      <w:r>
        <w:rPr>
          <w:b/>
          <w:lang w:val="ru-RU"/>
        </w:rPr>
        <w:t xml:space="preserve">объем  4 часа, в </w:t>
      </w:r>
      <w:proofErr w:type="spellStart"/>
      <w:r>
        <w:rPr>
          <w:b/>
          <w:lang w:val="ru-RU"/>
        </w:rPr>
        <w:t>т.ч</w:t>
      </w:r>
      <w:proofErr w:type="spellEnd"/>
      <w:r>
        <w:rPr>
          <w:b/>
          <w:lang w:val="ru-RU"/>
        </w:rPr>
        <w:t>. 2 часа лекции)</w:t>
      </w:r>
    </w:p>
    <w:p w:rsidR="00E24E10" w:rsidRPr="00677989" w:rsidRDefault="00E24E10" w:rsidP="00E24E10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7989">
        <w:rPr>
          <w:b/>
          <w:lang w:val="ru-RU"/>
        </w:rPr>
        <w:t>Содержание темы</w:t>
      </w:r>
    </w:p>
    <w:p w:rsidR="00A206CA" w:rsidRPr="00F97581" w:rsidRDefault="00E24E10" w:rsidP="00A206CA">
      <w:pPr>
        <w:ind w:firstLine="720"/>
        <w:jc w:val="both"/>
        <w:rPr>
          <w:lang w:val="ru-RU"/>
        </w:rPr>
      </w:pPr>
      <w:r>
        <w:rPr>
          <w:lang w:val="ru-RU"/>
        </w:rPr>
        <w:br/>
      </w:r>
      <w:r w:rsidR="00901AF5">
        <w:rPr>
          <w:lang w:val="ru-RU"/>
        </w:rPr>
        <w:t>1.</w:t>
      </w:r>
      <w:r w:rsidR="00A206CA" w:rsidRPr="00F97581">
        <w:rPr>
          <w:lang w:val="ru-RU"/>
        </w:rPr>
        <w:t>Теоретические основы бюджетного федерализма.</w:t>
      </w:r>
      <w:r w:rsidR="00901AF5">
        <w:rPr>
          <w:lang w:val="ru-RU"/>
        </w:rPr>
        <w:br/>
      </w:r>
      <w:proofErr w:type="gramStart"/>
      <w:r w:rsidR="00901AF5">
        <w:rPr>
          <w:lang w:val="ru-RU"/>
        </w:rPr>
        <w:t>2.</w:t>
      </w:r>
      <w:r w:rsidR="00A206CA" w:rsidRPr="00F97581">
        <w:rPr>
          <w:lang w:val="ru-RU"/>
        </w:rPr>
        <w:t>Модели</w:t>
      </w:r>
      <w:proofErr w:type="gramEnd"/>
      <w:r w:rsidR="00A206CA" w:rsidRPr="00F97581">
        <w:rPr>
          <w:lang w:val="ru-RU"/>
        </w:rPr>
        <w:t xml:space="preserve"> бюджетного федерализма. Экономические основы российского бюджетного федерализма. </w:t>
      </w:r>
      <w:r w:rsidR="00110DCC">
        <w:rPr>
          <w:lang w:val="ru-RU"/>
        </w:rPr>
        <w:br/>
        <w:t>3.</w:t>
      </w:r>
      <w:r w:rsidR="00A206CA" w:rsidRPr="00F97581">
        <w:rPr>
          <w:lang w:val="ru-RU"/>
        </w:rPr>
        <w:t xml:space="preserve">Вертикальное и горизонтальное бюджетное выравнивание. Теорема о децентрализации. </w:t>
      </w:r>
      <w:r w:rsidR="00110DCC">
        <w:rPr>
          <w:lang w:val="ru-RU"/>
        </w:rPr>
        <w:t>4.</w:t>
      </w:r>
      <w:r w:rsidR="00A206CA" w:rsidRPr="00F97581">
        <w:rPr>
          <w:lang w:val="ru-RU"/>
        </w:rPr>
        <w:t>Государственные внебюджетные фонды как источники финансирования общественных потребностей.</w:t>
      </w:r>
    </w:p>
    <w:p w:rsidR="00A206CA" w:rsidRPr="00931006" w:rsidRDefault="00A206CA" w:rsidP="00A206CA">
      <w:pPr>
        <w:rPr>
          <w:lang w:val="ru-RU"/>
        </w:rPr>
      </w:pPr>
    </w:p>
    <w:p w:rsidR="00F97581" w:rsidRPr="005310B3" w:rsidRDefault="00931006" w:rsidP="00F97581">
      <w:pPr>
        <w:ind w:left="720"/>
        <w:jc w:val="both"/>
        <w:rPr>
          <w:b/>
          <w:lang w:val="ru-RU"/>
        </w:rPr>
      </w:pPr>
      <w:r w:rsidRPr="00931006">
        <w:rPr>
          <w:sz w:val="20"/>
          <w:szCs w:val="20"/>
          <w:lang w:val="ru-RU"/>
        </w:rPr>
        <w:t xml:space="preserve">  </w:t>
      </w:r>
      <w:r w:rsidR="00F97581">
        <w:rPr>
          <w:sz w:val="20"/>
          <w:szCs w:val="20"/>
          <w:lang w:val="ru-RU"/>
        </w:rPr>
        <w:t xml:space="preserve">                                           </w:t>
      </w:r>
      <w:r w:rsidR="00F97581" w:rsidRPr="005310B3">
        <w:rPr>
          <w:b/>
          <w:lang w:val="ru-RU"/>
        </w:rPr>
        <w:t>Основная литература:</w:t>
      </w:r>
    </w:p>
    <w:p w:rsidR="00647C2D" w:rsidRDefault="00F97581" w:rsidP="00F97581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 xml:space="preserve"> 7</w:t>
      </w:r>
      <w:r w:rsidR="00E24E10">
        <w:rPr>
          <w:iCs/>
          <w:color w:val="000000"/>
          <w:lang w:val="ru-RU"/>
        </w:rPr>
        <w:t>, с. 207-218.</w:t>
      </w:r>
      <w:r w:rsidR="00931006" w:rsidRPr="00931006">
        <w:rPr>
          <w:sz w:val="20"/>
          <w:szCs w:val="20"/>
          <w:lang w:val="ru-RU"/>
        </w:rPr>
        <w:br/>
      </w:r>
    </w:p>
    <w:p w:rsidR="00F97581" w:rsidRPr="00931006" w:rsidRDefault="00F97581" w:rsidP="00F97581">
      <w:pPr>
        <w:ind w:left="960"/>
        <w:rPr>
          <w:b/>
          <w:lang w:val="ru-RU"/>
        </w:rPr>
      </w:pPr>
      <w:r w:rsidRPr="00F97581">
        <w:rPr>
          <w:b/>
          <w:lang w:val="ru-RU"/>
        </w:rPr>
        <w:t xml:space="preserve">ТЕМА </w:t>
      </w:r>
      <w:r w:rsidR="00E24E10">
        <w:rPr>
          <w:b/>
          <w:lang w:val="ru-RU"/>
        </w:rPr>
        <w:t>12</w:t>
      </w:r>
      <w:r w:rsidRPr="00F97581">
        <w:rPr>
          <w:b/>
          <w:lang w:val="ru-RU"/>
        </w:rPr>
        <w:t>.</w:t>
      </w:r>
      <w:r w:rsidR="00432792">
        <w:rPr>
          <w:b/>
          <w:lang w:val="ru-RU"/>
        </w:rPr>
        <w:t xml:space="preserve"> </w:t>
      </w:r>
      <w:proofErr w:type="gramStart"/>
      <w:r w:rsidR="00E24E10">
        <w:rPr>
          <w:b/>
          <w:lang w:val="ru-RU"/>
        </w:rPr>
        <w:t xml:space="preserve">ГОСУДАРСТВЕННОЕ </w:t>
      </w:r>
      <w:r w:rsidRPr="00F97581">
        <w:rPr>
          <w:b/>
          <w:lang w:val="ru-RU"/>
        </w:rPr>
        <w:t xml:space="preserve"> УПРАВЛЕНИЕ</w:t>
      </w:r>
      <w:proofErr w:type="gramEnd"/>
      <w:r w:rsidRPr="00F97581">
        <w:rPr>
          <w:b/>
          <w:lang w:val="ru-RU"/>
        </w:rPr>
        <w:t xml:space="preserve"> </w:t>
      </w:r>
      <w:r w:rsidR="00E24E10">
        <w:rPr>
          <w:b/>
          <w:lang w:val="ru-RU"/>
        </w:rPr>
        <w:t xml:space="preserve">СИСТЕМОЙ </w:t>
      </w:r>
      <w:r w:rsidRPr="00F97581">
        <w:rPr>
          <w:b/>
          <w:lang w:val="ru-RU"/>
        </w:rPr>
        <w:t>ОБЩЕСТВЕННЫ</w:t>
      </w:r>
      <w:r w:rsidR="00E24E10">
        <w:rPr>
          <w:b/>
          <w:lang w:val="ru-RU"/>
        </w:rPr>
        <w:t xml:space="preserve">Х </w:t>
      </w:r>
      <w:r w:rsidRPr="00F97581">
        <w:rPr>
          <w:b/>
          <w:lang w:val="ru-RU"/>
        </w:rPr>
        <w:t xml:space="preserve"> ДОХОД</w:t>
      </w:r>
      <w:r w:rsidR="00E24E10">
        <w:rPr>
          <w:b/>
          <w:lang w:val="ru-RU"/>
        </w:rPr>
        <w:t>ОВ В РФ</w:t>
      </w:r>
      <w:r w:rsidR="00647C2D">
        <w:rPr>
          <w:b/>
          <w:bCs/>
          <w:kern w:val="1"/>
          <w:lang w:val="ru-RU"/>
        </w:rPr>
        <w:br/>
      </w:r>
      <w:r>
        <w:rPr>
          <w:b/>
          <w:lang w:val="ru-RU"/>
        </w:rPr>
        <w:t xml:space="preserve">                      (объем  4 часа, в </w:t>
      </w:r>
      <w:proofErr w:type="spellStart"/>
      <w:r>
        <w:rPr>
          <w:b/>
          <w:lang w:val="ru-RU"/>
        </w:rPr>
        <w:t>т.ч</w:t>
      </w:r>
      <w:proofErr w:type="spellEnd"/>
      <w:r>
        <w:rPr>
          <w:b/>
          <w:lang w:val="ru-RU"/>
        </w:rPr>
        <w:t>. 2 часа лекции)</w:t>
      </w:r>
    </w:p>
    <w:p w:rsidR="00F97581" w:rsidRPr="00677989" w:rsidRDefault="00F97581" w:rsidP="00F97581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7989">
        <w:rPr>
          <w:b/>
          <w:lang w:val="ru-RU"/>
        </w:rPr>
        <w:t>Содержание темы</w:t>
      </w:r>
    </w:p>
    <w:p w:rsidR="00F97581" w:rsidRDefault="00F97581" w:rsidP="00F97581">
      <w:pPr>
        <w:rPr>
          <w:lang w:val="ru-RU"/>
        </w:rPr>
      </w:pPr>
    </w:p>
    <w:p w:rsidR="00F97581" w:rsidRPr="00F97581" w:rsidRDefault="00901AF5" w:rsidP="00F97581">
      <w:pPr>
        <w:pStyle w:val="aff1"/>
        <w:ind w:left="0"/>
        <w:jc w:val="both"/>
        <w:rPr>
          <w:bCs/>
          <w:sz w:val="20"/>
          <w:szCs w:val="20"/>
          <w:lang w:val="ru-RU"/>
        </w:rPr>
      </w:pPr>
      <w:r>
        <w:rPr>
          <w:lang w:val="ru-RU"/>
        </w:rPr>
        <w:t>1.</w:t>
      </w:r>
      <w:r w:rsidR="00E24E10">
        <w:rPr>
          <w:lang w:val="ru-RU"/>
        </w:rPr>
        <w:t xml:space="preserve">Система общественных доходов. Государственное управление системой общественных доходов в РФ. </w:t>
      </w:r>
      <w:r>
        <w:rPr>
          <w:lang w:val="ru-RU"/>
        </w:rPr>
        <w:br/>
        <w:t>2.</w:t>
      </w:r>
      <w:r w:rsidR="00F97581" w:rsidRPr="00F97581">
        <w:rPr>
          <w:lang w:val="ru-RU"/>
        </w:rPr>
        <w:t xml:space="preserve">Экономические и правовые основы формирования государственных и муниципальных доходов. </w:t>
      </w:r>
      <w:r w:rsidR="00E24E10">
        <w:rPr>
          <w:lang w:val="ru-RU"/>
        </w:rPr>
        <w:t>Доходы бюджетной системы РФ как основная форма общественных доходов.</w:t>
      </w:r>
    </w:p>
    <w:p w:rsidR="003C0E29" w:rsidRPr="005310B3" w:rsidRDefault="00901AF5" w:rsidP="00901AF5">
      <w:pPr>
        <w:jc w:val="both"/>
        <w:rPr>
          <w:b/>
          <w:lang w:val="ru-RU"/>
        </w:rPr>
      </w:pPr>
      <w:r>
        <w:rPr>
          <w:lang w:val="ru-RU"/>
        </w:rPr>
        <w:t>3.</w:t>
      </w:r>
      <w:r w:rsidR="00F97581" w:rsidRPr="00F97581">
        <w:rPr>
          <w:lang w:val="ru-RU"/>
        </w:rPr>
        <w:t>Особенности неналоговых доходов бюджетов.</w:t>
      </w:r>
      <w:r>
        <w:rPr>
          <w:lang w:val="ru-RU"/>
        </w:rPr>
        <w:br/>
      </w:r>
      <w:proofErr w:type="gramStart"/>
      <w:r>
        <w:rPr>
          <w:lang w:val="ru-RU"/>
        </w:rPr>
        <w:t>4.</w:t>
      </w:r>
      <w:r w:rsidR="00E24E10">
        <w:rPr>
          <w:lang w:val="ru-RU"/>
        </w:rPr>
        <w:t>Критерии</w:t>
      </w:r>
      <w:proofErr w:type="gramEnd"/>
      <w:r w:rsidR="00E24E10">
        <w:rPr>
          <w:lang w:val="ru-RU"/>
        </w:rPr>
        <w:t xml:space="preserve"> оценки эффективности общественных доходов.</w:t>
      </w:r>
      <w:r w:rsidR="00E24E10">
        <w:rPr>
          <w:lang w:val="ru-RU"/>
        </w:rPr>
        <w:br/>
      </w:r>
      <w:r w:rsidR="003C0E29">
        <w:rPr>
          <w:b/>
          <w:lang w:val="ru-RU"/>
        </w:rPr>
        <w:t xml:space="preserve">                                </w:t>
      </w:r>
      <w:r w:rsidR="003C0E29" w:rsidRPr="005310B3">
        <w:rPr>
          <w:b/>
          <w:lang w:val="ru-RU"/>
        </w:rPr>
        <w:t>Основная литература:</w:t>
      </w:r>
    </w:p>
    <w:p w:rsidR="003C0E29" w:rsidRDefault="003C0E29" w:rsidP="003C0E29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 xml:space="preserve"> 8, с.221-232.</w:t>
      </w:r>
      <w:r w:rsidRPr="00931006">
        <w:rPr>
          <w:sz w:val="20"/>
          <w:szCs w:val="20"/>
          <w:lang w:val="ru-RU"/>
        </w:rPr>
        <w:br/>
      </w:r>
    </w:p>
    <w:p w:rsidR="003C0E29" w:rsidRPr="00931006" w:rsidRDefault="00E24E10" w:rsidP="003C0E29">
      <w:pPr>
        <w:ind w:left="960"/>
        <w:rPr>
          <w:b/>
          <w:lang w:val="ru-RU"/>
        </w:rPr>
      </w:pPr>
      <w:r w:rsidRPr="00F97581">
        <w:rPr>
          <w:b/>
          <w:lang w:val="ru-RU"/>
        </w:rPr>
        <w:t>ТЕМА</w:t>
      </w:r>
      <w:r>
        <w:rPr>
          <w:b/>
          <w:lang w:val="ru-RU"/>
        </w:rPr>
        <w:t xml:space="preserve"> 13. НАЛОГОВАЯ СИСТЕМА КАК ИСТОЧНИК ФОРМИРОВАНИЯ ОБЩЕСТВЕННЫХ ДОХОДОВ</w:t>
      </w:r>
      <w:r>
        <w:rPr>
          <w:lang w:val="ru-RU"/>
        </w:rPr>
        <w:br/>
      </w:r>
      <w:r w:rsidR="00432792">
        <w:rPr>
          <w:b/>
          <w:lang w:val="ru-RU"/>
        </w:rPr>
        <w:t xml:space="preserve">( </w:t>
      </w:r>
      <w:r w:rsidR="003C0E29">
        <w:rPr>
          <w:b/>
          <w:lang w:val="ru-RU"/>
        </w:rPr>
        <w:t xml:space="preserve">объем  4 часа, в </w:t>
      </w:r>
      <w:proofErr w:type="spellStart"/>
      <w:r w:rsidR="003C0E29">
        <w:rPr>
          <w:b/>
          <w:lang w:val="ru-RU"/>
        </w:rPr>
        <w:t>т.ч</w:t>
      </w:r>
      <w:proofErr w:type="spellEnd"/>
      <w:r w:rsidR="003C0E29">
        <w:rPr>
          <w:b/>
          <w:lang w:val="ru-RU"/>
        </w:rPr>
        <w:t>. 2 часа лекции)</w:t>
      </w:r>
    </w:p>
    <w:p w:rsidR="003C0E29" w:rsidRPr="00677989" w:rsidRDefault="003C0E29" w:rsidP="003C0E29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7989">
        <w:rPr>
          <w:b/>
          <w:lang w:val="ru-RU"/>
        </w:rPr>
        <w:t>Содержание темы</w:t>
      </w:r>
    </w:p>
    <w:p w:rsidR="00F97581" w:rsidRPr="00F97581" w:rsidRDefault="00901AF5" w:rsidP="003C0E29">
      <w:pPr>
        <w:jc w:val="both"/>
        <w:rPr>
          <w:lang w:val="ru-RU"/>
        </w:rPr>
      </w:pPr>
      <w:r>
        <w:rPr>
          <w:lang w:val="ru-RU"/>
        </w:rPr>
        <w:t>1.</w:t>
      </w:r>
      <w:r w:rsidR="00F97581" w:rsidRPr="00F97581">
        <w:rPr>
          <w:lang w:val="ru-RU"/>
        </w:rPr>
        <w:t xml:space="preserve">Налоговые доходы бюджетов и субъекты налоговых отношений. </w:t>
      </w:r>
      <w:r>
        <w:rPr>
          <w:lang w:val="ru-RU"/>
        </w:rPr>
        <w:br/>
        <w:t xml:space="preserve"> 2.</w:t>
      </w:r>
      <w:r w:rsidR="00F97581" w:rsidRPr="00F97581">
        <w:rPr>
          <w:lang w:val="ru-RU"/>
        </w:rPr>
        <w:t xml:space="preserve">Понятие налогового бремени и управление процессами его распределения и перемещения. Избыточное налоговое бремя. </w:t>
      </w:r>
    </w:p>
    <w:p w:rsidR="00F97581" w:rsidRPr="00F97581" w:rsidRDefault="00901AF5" w:rsidP="00901AF5">
      <w:pPr>
        <w:jc w:val="both"/>
        <w:rPr>
          <w:lang w:val="ru-RU"/>
        </w:rPr>
      </w:pPr>
      <w:r>
        <w:rPr>
          <w:lang w:val="ru-RU"/>
        </w:rPr>
        <w:t>3.</w:t>
      </w:r>
      <w:r w:rsidR="00F97581" w:rsidRPr="00F97581">
        <w:rPr>
          <w:lang w:val="ru-RU"/>
        </w:rPr>
        <w:t xml:space="preserve">Оптимальное налогообложение, эффективность и справедливость в налоговой политике. </w:t>
      </w:r>
      <w:r>
        <w:rPr>
          <w:lang w:val="ru-RU"/>
        </w:rPr>
        <w:t xml:space="preserve"> 4.</w:t>
      </w:r>
      <w:r w:rsidR="00F97581" w:rsidRPr="00F97581">
        <w:rPr>
          <w:lang w:val="ru-RU"/>
        </w:rPr>
        <w:t xml:space="preserve">Совершенствование налоговой системы в РФ. </w:t>
      </w:r>
      <w:r w:rsidR="00F97581">
        <w:rPr>
          <w:lang w:val="ru-RU"/>
        </w:rPr>
        <w:t>Электронные сервисы Федеральной налоговой службы РФ.</w:t>
      </w:r>
    </w:p>
    <w:p w:rsidR="00F97581" w:rsidRPr="005310B3" w:rsidRDefault="00F97581" w:rsidP="00F97581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  <w:r w:rsidRPr="005310B3">
        <w:rPr>
          <w:b/>
          <w:lang w:val="ru-RU"/>
        </w:rPr>
        <w:t>Основная литература:</w:t>
      </w:r>
    </w:p>
    <w:p w:rsidR="00F97581" w:rsidRDefault="00F97581" w:rsidP="00F97581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 xml:space="preserve"> 8</w:t>
      </w:r>
      <w:r w:rsidR="003C0E29">
        <w:rPr>
          <w:iCs/>
          <w:color w:val="000000"/>
          <w:lang w:val="ru-RU"/>
        </w:rPr>
        <w:t>, с.232-240.</w:t>
      </w:r>
      <w:r w:rsidRPr="00931006">
        <w:rPr>
          <w:sz w:val="20"/>
          <w:szCs w:val="20"/>
          <w:lang w:val="ru-RU"/>
        </w:rPr>
        <w:br/>
      </w:r>
    </w:p>
    <w:p w:rsidR="00F97581" w:rsidRPr="00F97581" w:rsidRDefault="00F97581" w:rsidP="00F97581">
      <w:pPr>
        <w:rPr>
          <w:b/>
          <w:bCs/>
          <w:sz w:val="28"/>
          <w:szCs w:val="28"/>
          <w:lang w:val="ru-RU"/>
        </w:rPr>
      </w:pPr>
      <w:r w:rsidRPr="00F97581">
        <w:rPr>
          <w:b/>
          <w:bCs/>
          <w:sz w:val="28"/>
          <w:szCs w:val="28"/>
          <w:lang w:val="ru-RU"/>
        </w:rPr>
        <w:lastRenderedPageBreak/>
        <w:t xml:space="preserve">               </w:t>
      </w:r>
      <w:r w:rsidR="00432792">
        <w:rPr>
          <w:b/>
          <w:bCs/>
          <w:sz w:val="28"/>
          <w:szCs w:val="28"/>
          <w:lang w:val="ru-RU"/>
        </w:rPr>
        <w:br/>
        <w:t xml:space="preserve">               </w:t>
      </w:r>
      <w:r w:rsidRPr="00F97581">
        <w:rPr>
          <w:b/>
          <w:lang w:val="ru-RU"/>
        </w:rPr>
        <w:t xml:space="preserve">ТЕМА </w:t>
      </w:r>
      <w:r w:rsidR="003C0E29">
        <w:rPr>
          <w:b/>
          <w:lang w:val="ru-RU"/>
        </w:rPr>
        <w:t>14</w:t>
      </w:r>
      <w:r w:rsidRPr="00F97581">
        <w:rPr>
          <w:b/>
          <w:lang w:val="ru-RU"/>
        </w:rPr>
        <w:t>. УПРАВЛЕНИЕ ОБЩЕСТВЕННЫМИ РАСХОДАМИ</w:t>
      </w:r>
    </w:p>
    <w:p w:rsidR="00F97581" w:rsidRPr="00931006" w:rsidRDefault="00A6249C" w:rsidP="00F97581">
      <w:pPr>
        <w:ind w:left="960"/>
        <w:rPr>
          <w:b/>
          <w:lang w:val="ru-RU"/>
        </w:rPr>
      </w:pPr>
      <w:r>
        <w:rPr>
          <w:b/>
          <w:lang w:val="ru-RU"/>
        </w:rPr>
        <w:t xml:space="preserve">                       </w:t>
      </w:r>
      <w:r w:rsidR="00F97581">
        <w:rPr>
          <w:b/>
          <w:lang w:val="ru-RU"/>
        </w:rPr>
        <w:t>(</w:t>
      </w:r>
      <w:proofErr w:type="gramStart"/>
      <w:r w:rsidR="00F97581">
        <w:rPr>
          <w:b/>
          <w:lang w:val="ru-RU"/>
        </w:rPr>
        <w:t>объем  4</w:t>
      </w:r>
      <w:proofErr w:type="gramEnd"/>
      <w:r w:rsidR="00F97581">
        <w:rPr>
          <w:b/>
          <w:lang w:val="ru-RU"/>
        </w:rPr>
        <w:t xml:space="preserve"> часа, в </w:t>
      </w:r>
      <w:proofErr w:type="spellStart"/>
      <w:r w:rsidR="00F97581">
        <w:rPr>
          <w:b/>
          <w:lang w:val="ru-RU"/>
        </w:rPr>
        <w:t>т.ч</w:t>
      </w:r>
      <w:proofErr w:type="spellEnd"/>
      <w:r w:rsidR="00F97581">
        <w:rPr>
          <w:b/>
          <w:lang w:val="ru-RU"/>
        </w:rPr>
        <w:t>. 2 часа лекции)</w:t>
      </w:r>
    </w:p>
    <w:p w:rsidR="00F97581" w:rsidRPr="00677989" w:rsidRDefault="00F97581" w:rsidP="00F97581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7989">
        <w:rPr>
          <w:b/>
          <w:lang w:val="ru-RU"/>
        </w:rPr>
        <w:t>Содержание темы</w:t>
      </w:r>
    </w:p>
    <w:p w:rsidR="00A6249C" w:rsidRPr="00901AF5" w:rsidRDefault="00901AF5" w:rsidP="00901AF5">
      <w:pPr>
        <w:jc w:val="both"/>
        <w:rPr>
          <w:lang w:val="ru-RU"/>
        </w:rPr>
      </w:pPr>
      <w:r>
        <w:rPr>
          <w:lang w:val="ru-RU"/>
        </w:rPr>
        <w:t>1.</w:t>
      </w:r>
      <w:r w:rsidR="00A6249C" w:rsidRPr="00901AF5">
        <w:rPr>
          <w:lang w:val="ru-RU"/>
        </w:rPr>
        <w:t xml:space="preserve">Экономические и правовые основы формирования государственных и муниципальных расходов. Формы и основные направления общественных расходов. Цифровые технологии в управлении динамикой общественных расходов в РФ. </w:t>
      </w:r>
    </w:p>
    <w:p w:rsidR="00A6249C" w:rsidRPr="00A6249C" w:rsidRDefault="00901AF5" w:rsidP="00901AF5">
      <w:pPr>
        <w:jc w:val="both"/>
        <w:rPr>
          <w:lang w:val="ru-RU"/>
        </w:rPr>
      </w:pPr>
      <w:r>
        <w:rPr>
          <w:lang w:val="ru-RU"/>
        </w:rPr>
        <w:t>2.</w:t>
      </w:r>
      <w:r w:rsidR="00A6249C" w:rsidRPr="00A6249C">
        <w:rPr>
          <w:lang w:val="ru-RU"/>
        </w:rPr>
        <w:t xml:space="preserve">Общественное потребление и государственные инвестиции. Взаимосвязь политики бюджетных расходов и социальной политики. Социальные стандарты и их ресурсное обеспечение. </w:t>
      </w:r>
    </w:p>
    <w:p w:rsidR="00A6249C" w:rsidRPr="00A6249C" w:rsidRDefault="00901AF5" w:rsidP="00901AF5">
      <w:pPr>
        <w:jc w:val="both"/>
        <w:rPr>
          <w:lang w:val="ru-RU"/>
        </w:rPr>
      </w:pPr>
      <w:r>
        <w:rPr>
          <w:lang w:val="ru-RU"/>
        </w:rPr>
        <w:t>3.</w:t>
      </w:r>
      <w:r w:rsidR="00A6249C" w:rsidRPr="00A6249C">
        <w:rPr>
          <w:lang w:val="ru-RU"/>
        </w:rPr>
        <w:t>Трансфертные платежи и социальные технологии по их предоставлению. Социальные расходы в РФ и монетизация социальных льгот населения.</w:t>
      </w:r>
    </w:p>
    <w:p w:rsidR="00A6249C" w:rsidRPr="00A6249C" w:rsidRDefault="00901AF5" w:rsidP="00901AF5">
      <w:pPr>
        <w:jc w:val="both"/>
        <w:rPr>
          <w:lang w:val="ru-RU"/>
        </w:rPr>
      </w:pPr>
      <w:r>
        <w:rPr>
          <w:lang w:val="ru-RU"/>
        </w:rPr>
        <w:t>4.</w:t>
      </w:r>
      <w:r w:rsidR="00A6249C" w:rsidRPr="00A6249C">
        <w:rPr>
          <w:lang w:val="ru-RU"/>
        </w:rPr>
        <w:t>Эффективность общественных расходов. Социальные затраты и социальные выгоды. Отечественный и зарубежный опыт в повышении эффективности социальных расходов. Целевые программы и национальные проекты как инструменты повышения эффективности общественных расходов</w:t>
      </w:r>
      <w:r w:rsidR="00A6249C">
        <w:rPr>
          <w:lang w:val="ru-RU"/>
        </w:rPr>
        <w:t>, цифровые технологии в контроле за их реализацией.</w:t>
      </w:r>
      <w:r w:rsidR="00A6249C" w:rsidRPr="00A6249C">
        <w:rPr>
          <w:lang w:val="ru-RU"/>
        </w:rPr>
        <w:t xml:space="preserve"> Перемещение выгод от реализации целевых программ и национальных проектов. </w:t>
      </w:r>
    </w:p>
    <w:p w:rsidR="00A6249C" w:rsidRPr="00A6249C" w:rsidRDefault="00901AF5" w:rsidP="00901AF5">
      <w:pPr>
        <w:jc w:val="both"/>
        <w:rPr>
          <w:lang w:val="ru-RU"/>
        </w:rPr>
      </w:pPr>
      <w:r>
        <w:rPr>
          <w:lang w:val="ru-RU"/>
        </w:rPr>
        <w:t>5.</w:t>
      </w:r>
      <w:r w:rsidR="00A6249C">
        <w:rPr>
          <w:lang w:val="ru-RU"/>
        </w:rPr>
        <w:t>Цифровая трансформация г</w:t>
      </w:r>
      <w:r w:rsidR="00A6249C" w:rsidRPr="00A6249C">
        <w:rPr>
          <w:lang w:val="ru-RU"/>
        </w:rPr>
        <w:t>осударственн</w:t>
      </w:r>
      <w:r w:rsidR="00A6249C">
        <w:rPr>
          <w:lang w:val="ru-RU"/>
        </w:rPr>
        <w:t>ого</w:t>
      </w:r>
      <w:r w:rsidR="00A6249C" w:rsidRPr="00A6249C">
        <w:rPr>
          <w:lang w:val="ru-RU"/>
        </w:rPr>
        <w:t xml:space="preserve"> и муниципальн</w:t>
      </w:r>
      <w:r w:rsidR="00A6249C">
        <w:rPr>
          <w:lang w:val="ru-RU"/>
        </w:rPr>
        <w:t>ого</w:t>
      </w:r>
      <w:r w:rsidR="00A6249C" w:rsidRPr="00A6249C">
        <w:rPr>
          <w:lang w:val="ru-RU"/>
        </w:rPr>
        <w:t xml:space="preserve"> финансов</w:t>
      </w:r>
      <w:r w:rsidR="00A6249C">
        <w:rPr>
          <w:lang w:val="ru-RU"/>
        </w:rPr>
        <w:t>ого</w:t>
      </w:r>
      <w:r w:rsidR="00A6249C" w:rsidRPr="00A6249C">
        <w:rPr>
          <w:lang w:val="ru-RU"/>
        </w:rPr>
        <w:t xml:space="preserve"> контрол</w:t>
      </w:r>
      <w:r w:rsidR="00A6249C">
        <w:rPr>
          <w:lang w:val="ru-RU"/>
        </w:rPr>
        <w:t>я</w:t>
      </w:r>
      <w:r w:rsidR="00A6249C" w:rsidRPr="00A6249C">
        <w:rPr>
          <w:lang w:val="ru-RU"/>
        </w:rPr>
        <w:t xml:space="preserve"> за эффективностью расходования бюджетных средств.</w:t>
      </w:r>
      <w:r w:rsidR="00432792">
        <w:rPr>
          <w:lang w:val="ru-RU"/>
        </w:rPr>
        <w:t xml:space="preserve"> </w:t>
      </w:r>
      <w:proofErr w:type="gramStart"/>
      <w:r w:rsidR="00A6249C" w:rsidRPr="00A6249C">
        <w:rPr>
          <w:lang w:val="ru-RU"/>
        </w:rPr>
        <w:t>Взаимосвязь</w:t>
      </w:r>
      <w:proofErr w:type="gramEnd"/>
      <w:r w:rsidR="00A6249C" w:rsidRPr="00A6249C">
        <w:rPr>
          <w:lang w:val="ru-RU"/>
        </w:rPr>
        <w:t xml:space="preserve"> эффективности общественных расходов и показателей уровня и качества жизни населения. Страноведческие сопоставления показателей эффективности общественных расходов.</w:t>
      </w:r>
    </w:p>
    <w:p w:rsidR="00F97581" w:rsidRDefault="00F97581" w:rsidP="00A6249C">
      <w:pPr>
        <w:rPr>
          <w:lang w:val="ru-RU"/>
        </w:rPr>
      </w:pPr>
    </w:p>
    <w:p w:rsidR="00A6249C" w:rsidRPr="005310B3" w:rsidRDefault="00A6249C" w:rsidP="00A6249C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</w:t>
      </w:r>
      <w:r w:rsidRPr="005310B3">
        <w:rPr>
          <w:b/>
          <w:lang w:val="ru-RU"/>
        </w:rPr>
        <w:t>Основная литература:</w:t>
      </w:r>
    </w:p>
    <w:p w:rsidR="00A6249C" w:rsidRDefault="00A6249C" w:rsidP="00A6249C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 xml:space="preserve"> 9</w:t>
      </w:r>
      <w:r w:rsidR="003C0E29">
        <w:rPr>
          <w:iCs/>
          <w:color w:val="000000"/>
          <w:lang w:val="ru-RU"/>
        </w:rPr>
        <w:t>, с.242-286.</w:t>
      </w:r>
      <w:r w:rsidRPr="00931006">
        <w:rPr>
          <w:sz w:val="20"/>
          <w:szCs w:val="20"/>
          <w:lang w:val="ru-RU"/>
        </w:rPr>
        <w:br/>
      </w:r>
    </w:p>
    <w:p w:rsidR="00A6249C" w:rsidRPr="00A6249C" w:rsidRDefault="00A6249C" w:rsidP="00A6249C">
      <w:pPr>
        <w:spacing w:line="360" w:lineRule="auto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Pr="00A6249C">
        <w:rPr>
          <w:b/>
          <w:lang w:val="ru-RU"/>
        </w:rPr>
        <w:t>ТЕМА 1</w:t>
      </w:r>
      <w:r w:rsidR="003C0E29">
        <w:rPr>
          <w:b/>
          <w:lang w:val="ru-RU"/>
        </w:rPr>
        <w:t>5</w:t>
      </w:r>
      <w:r w:rsidRPr="00A6249C">
        <w:rPr>
          <w:b/>
          <w:lang w:val="ru-RU"/>
        </w:rPr>
        <w:t>. ИНТЕГРАЦИЯ БЮДЖЕТНОГО ПРОСТРАНСТВА</w:t>
      </w:r>
    </w:p>
    <w:p w:rsidR="00A6249C" w:rsidRPr="00931006" w:rsidRDefault="00A6249C" w:rsidP="00A6249C">
      <w:pPr>
        <w:ind w:left="960"/>
        <w:rPr>
          <w:b/>
          <w:lang w:val="ru-RU"/>
        </w:rPr>
      </w:pPr>
      <w:r>
        <w:rPr>
          <w:b/>
          <w:lang w:val="ru-RU"/>
        </w:rPr>
        <w:t xml:space="preserve">                               (</w:t>
      </w:r>
      <w:proofErr w:type="gramStart"/>
      <w:r>
        <w:rPr>
          <w:b/>
          <w:lang w:val="ru-RU"/>
        </w:rPr>
        <w:t>объем  4</w:t>
      </w:r>
      <w:proofErr w:type="gramEnd"/>
      <w:r>
        <w:rPr>
          <w:b/>
          <w:lang w:val="ru-RU"/>
        </w:rPr>
        <w:t xml:space="preserve"> часа, в </w:t>
      </w:r>
      <w:proofErr w:type="spellStart"/>
      <w:r>
        <w:rPr>
          <w:b/>
          <w:lang w:val="ru-RU"/>
        </w:rPr>
        <w:t>т.ч</w:t>
      </w:r>
      <w:proofErr w:type="spellEnd"/>
      <w:r>
        <w:rPr>
          <w:b/>
          <w:lang w:val="ru-RU"/>
        </w:rPr>
        <w:t>. 2 часа лекции)</w:t>
      </w:r>
    </w:p>
    <w:p w:rsidR="00A6249C" w:rsidRPr="00677989" w:rsidRDefault="00A6249C" w:rsidP="00A6249C">
      <w:pPr>
        <w:ind w:left="720" w:firstLine="720"/>
        <w:rPr>
          <w:b/>
          <w:lang w:val="ru-RU"/>
        </w:rPr>
      </w:pPr>
      <w:r>
        <w:rPr>
          <w:b/>
          <w:lang w:val="ru-RU"/>
        </w:rPr>
        <w:t xml:space="preserve">                                   </w:t>
      </w:r>
      <w:r w:rsidRPr="00677989">
        <w:rPr>
          <w:b/>
          <w:lang w:val="ru-RU"/>
        </w:rPr>
        <w:t>Содержание темы</w:t>
      </w:r>
    </w:p>
    <w:p w:rsidR="00A6249C" w:rsidRPr="00A6249C" w:rsidRDefault="00DF6A1D" w:rsidP="00A6249C">
      <w:pPr>
        <w:ind w:firstLine="720"/>
        <w:jc w:val="both"/>
        <w:rPr>
          <w:lang w:val="ru-RU"/>
        </w:rPr>
      </w:pPr>
      <w:r>
        <w:rPr>
          <w:lang w:val="ru-RU"/>
        </w:rPr>
        <w:t>1</w:t>
      </w:r>
      <w:r w:rsidR="008D268B">
        <w:rPr>
          <w:lang w:val="ru-RU"/>
        </w:rPr>
        <w:t xml:space="preserve">. </w:t>
      </w:r>
      <w:r w:rsidR="00A6249C" w:rsidRPr="00A6249C">
        <w:rPr>
          <w:lang w:val="ru-RU"/>
        </w:rPr>
        <w:t xml:space="preserve">Интеграция бюджетного пространства, факторы формирования. Необходимые условия и цели. Различные формы интеграции по её интенсивности. Особенности интеграционной модели Европейского Союза. Принцип </w:t>
      </w:r>
      <w:proofErr w:type="spellStart"/>
      <w:r w:rsidR="00A6249C" w:rsidRPr="00A6249C">
        <w:rPr>
          <w:lang w:val="ru-RU"/>
        </w:rPr>
        <w:t>субсидиарности</w:t>
      </w:r>
      <w:proofErr w:type="spellEnd"/>
      <w:r w:rsidR="00A6249C" w:rsidRPr="00A6249C">
        <w:rPr>
          <w:lang w:val="ru-RU"/>
        </w:rPr>
        <w:t xml:space="preserve"> как основа европейского федерализма. </w:t>
      </w:r>
    </w:p>
    <w:p w:rsidR="00A6249C" w:rsidRPr="00A6249C" w:rsidRDefault="008D268B" w:rsidP="00A6249C">
      <w:pPr>
        <w:ind w:firstLine="720"/>
        <w:jc w:val="both"/>
        <w:rPr>
          <w:lang w:val="ru-RU"/>
        </w:rPr>
      </w:pPr>
      <w:r>
        <w:rPr>
          <w:lang w:val="ru-RU"/>
        </w:rPr>
        <w:t xml:space="preserve">2. </w:t>
      </w:r>
      <w:r w:rsidR="00A6249C" w:rsidRPr="00A6249C">
        <w:rPr>
          <w:lang w:val="ru-RU"/>
        </w:rPr>
        <w:t xml:space="preserve">Особенности интеграции бюджетных систем Республики Беларусь и Российской Федерации в рамках Договора о создании Союзного государства. Концепция </w:t>
      </w:r>
      <w:proofErr w:type="spellStart"/>
      <w:r w:rsidR="00A6249C" w:rsidRPr="00A6249C">
        <w:rPr>
          <w:lang w:val="ru-RU"/>
        </w:rPr>
        <w:t>разноскоростной</w:t>
      </w:r>
      <w:proofErr w:type="spellEnd"/>
      <w:r w:rsidR="00A6249C" w:rsidRPr="00A6249C">
        <w:rPr>
          <w:lang w:val="ru-RU"/>
        </w:rPr>
        <w:t xml:space="preserve"> интеграции постсоветских государств. Необходимость адаптации бюджетных систем Беларуси и России к интеграции бюджетного пространства</w:t>
      </w:r>
      <w:r w:rsidR="00A6249C">
        <w:rPr>
          <w:lang w:val="ru-RU"/>
        </w:rPr>
        <w:t>, их цифровая трансформация</w:t>
      </w:r>
      <w:r w:rsidR="00E455CD">
        <w:rPr>
          <w:lang w:val="ru-RU"/>
        </w:rPr>
        <w:t>.</w:t>
      </w:r>
      <w:r w:rsidR="00A6249C" w:rsidRPr="00A6249C">
        <w:rPr>
          <w:lang w:val="ru-RU"/>
        </w:rPr>
        <w:t xml:space="preserve"> </w:t>
      </w:r>
    </w:p>
    <w:p w:rsidR="00A6249C" w:rsidRPr="00A6249C" w:rsidRDefault="008D268B" w:rsidP="008D268B">
      <w:pPr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 w:rsidR="00A6249C" w:rsidRPr="00A6249C">
        <w:rPr>
          <w:lang w:val="ru-RU"/>
        </w:rPr>
        <w:t>Бюджетная система и бюджетная классификация Союзного государства. Принципы бюджетной системы Союзного государства Беларуси и России.</w:t>
      </w:r>
      <w:r w:rsidR="00432792">
        <w:rPr>
          <w:lang w:val="ru-RU"/>
        </w:rPr>
        <w:t xml:space="preserve"> </w:t>
      </w:r>
      <w:r w:rsidR="00A6249C" w:rsidRPr="00A6249C">
        <w:rPr>
          <w:lang w:val="ru-RU"/>
        </w:rPr>
        <w:t xml:space="preserve">Участники бюджетного процесса Союзного государства Беларуси и России. Распределение бюджетных полномочий и организация бюджетного процесса. </w:t>
      </w:r>
    </w:p>
    <w:p w:rsidR="00A6249C" w:rsidRPr="00A6249C" w:rsidRDefault="008D268B" w:rsidP="00A6249C">
      <w:pPr>
        <w:ind w:firstLine="720"/>
        <w:jc w:val="both"/>
        <w:rPr>
          <w:lang w:val="ru-RU"/>
        </w:rPr>
      </w:pPr>
      <w:r>
        <w:rPr>
          <w:lang w:val="ru-RU"/>
        </w:rPr>
        <w:t xml:space="preserve">4. </w:t>
      </w:r>
      <w:r w:rsidR="00A6249C" w:rsidRPr="00A6249C">
        <w:rPr>
          <w:lang w:val="ru-RU"/>
        </w:rPr>
        <w:t>Бюджетная политика Союзного государства Беларуси и России. Приоритеты бюджетной политики суверенных государств Беларуси и России. Сходства и различия в сфере доходов и расходов бюджетов двух государств.</w:t>
      </w:r>
    </w:p>
    <w:p w:rsidR="00A6249C" w:rsidRPr="00A6249C" w:rsidRDefault="008D268B" w:rsidP="00A6249C">
      <w:pPr>
        <w:ind w:firstLine="720"/>
        <w:jc w:val="both"/>
        <w:rPr>
          <w:lang w:val="ru-RU"/>
        </w:rPr>
      </w:pPr>
      <w:r>
        <w:rPr>
          <w:lang w:val="ru-RU"/>
        </w:rPr>
        <w:t xml:space="preserve">5. </w:t>
      </w:r>
      <w:r w:rsidR="00A6249C">
        <w:rPr>
          <w:lang w:val="ru-RU"/>
        </w:rPr>
        <w:t>Цифровая трансформация ф</w:t>
      </w:r>
      <w:r w:rsidR="00A6249C" w:rsidRPr="00A6249C">
        <w:rPr>
          <w:lang w:val="ru-RU"/>
        </w:rPr>
        <w:t>инансов</w:t>
      </w:r>
      <w:r w:rsidR="00A6249C">
        <w:rPr>
          <w:lang w:val="ru-RU"/>
        </w:rPr>
        <w:t>ого</w:t>
      </w:r>
      <w:r w:rsidR="00A6249C" w:rsidRPr="00A6249C">
        <w:rPr>
          <w:lang w:val="ru-RU"/>
        </w:rPr>
        <w:t xml:space="preserve"> контрол</w:t>
      </w:r>
      <w:r w:rsidR="00A6249C">
        <w:rPr>
          <w:lang w:val="ru-RU"/>
        </w:rPr>
        <w:t>я</w:t>
      </w:r>
      <w:r w:rsidR="00A6249C" w:rsidRPr="00A6249C">
        <w:rPr>
          <w:lang w:val="ru-RU"/>
        </w:rPr>
        <w:t xml:space="preserve"> использования бюджетных средств Союзного государства Беларуси и России. Особенности финансового контроля, разработки и реализации межгосударственных целевых программ и оценки эффективности используемых ресурсов.</w:t>
      </w:r>
    </w:p>
    <w:p w:rsidR="00E455CD" w:rsidRPr="005310B3" w:rsidRDefault="00E455CD" w:rsidP="00E455CD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</w:t>
      </w:r>
      <w:r w:rsidRPr="005310B3">
        <w:rPr>
          <w:b/>
          <w:lang w:val="ru-RU"/>
        </w:rPr>
        <w:t>Основная литература:</w:t>
      </w:r>
    </w:p>
    <w:p w:rsidR="00240359" w:rsidRPr="00040B1A" w:rsidRDefault="00E455CD" w:rsidP="00040B1A">
      <w:pPr>
        <w:ind w:left="720" w:firstLine="720"/>
        <w:rPr>
          <w:i/>
          <w:color w:val="C00000"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 изд. -</w:t>
      </w:r>
      <w:r w:rsidRPr="00176C87">
        <w:rPr>
          <w:iCs/>
          <w:color w:val="000000"/>
          <w:lang w:val="ru-RU"/>
        </w:rPr>
        <w:t>М.:</w:t>
      </w:r>
      <w:r>
        <w:rPr>
          <w:iCs/>
          <w:color w:val="000000"/>
          <w:lang w:val="ru-RU"/>
        </w:rPr>
        <w:t xml:space="preserve"> </w:t>
      </w:r>
      <w:r w:rsidRPr="00176C87">
        <w:rPr>
          <w:iCs/>
          <w:color w:val="000000"/>
          <w:lang w:val="ru-RU"/>
        </w:rPr>
        <w:t>ЮРАЙТ, 201</w:t>
      </w:r>
      <w:r>
        <w:rPr>
          <w:iCs/>
          <w:color w:val="000000"/>
          <w:lang w:val="ru-RU"/>
        </w:rPr>
        <w:t>8</w:t>
      </w:r>
      <w:r w:rsidRPr="00176C87">
        <w:rPr>
          <w:iCs/>
          <w:color w:val="000000"/>
          <w:lang w:val="ru-RU"/>
        </w:rPr>
        <w:t>, глава</w:t>
      </w:r>
      <w:r>
        <w:rPr>
          <w:iCs/>
          <w:color w:val="000000"/>
          <w:lang w:val="ru-RU"/>
        </w:rPr>
        <w:t xml:space="preserve"> 10</w:t>
      </w:r>
      <w:r w:rsidR="003C0E29">
        <w:rPr>
          <w:iCs/>
          <w:color w:val="000000"/>
          <w:lang w:val="ru-RU"/>
        </w:rPr>
        <w:t>, с.291-322.</w:t>
      </w:r>
      <w:r w:rsidRPr="00931006">
        <w:rPr>
          <w:sz w:val="20"/>
          <w:szCs w:val="20"/>
          <w:lang w:val="ru-RU"/>
        </w:rPr>
        <w:br/>
      </w:r>
      <w:r w:rsidR="00040B1A">
        <w:rPr>
          <w:i/>
          <w:color w:val="C00000"/>
          <w:lang w:val="ru-RU"/>
        </w:rPr>
        <w:lastRenderedPageBreak/>
        <w:br/>
      </w:r>
      <w:r w:rsidR="00432792">
        <w:rPr>
          <w:b/>
          <w:bCs/>
          <w:kern w:val="1"/>
          <w:lang w:val="ru-RU"/>
        </w:rPr>
        <w:t xml:space="preserve">        </w:t>
      </w:r>
      <w:r w:rsidR="009A0828">
        <w:rPr>
          <w:b/>
          <w:bCs/>
          <w:kern w:val="1"/>
          <w:lang w:val="ru-RU"/>
        </w:rPr>
        <w:t>6.</w:t>
      </w:r>
      <w:r w:rsidR="00240359" w:rsidRPr="00380003">
        <w:rPr>
          <w:b/>
          <w:bCs/>
          <w:kern w:val="1"/>
          <w:lang w:val="ru-RU"/>
        </w:rPr>
        <w:t>ИНФОРМАЦИОННОЕ</w:t>
      </w:r>
      <w:r w:rsidR="00240359" w:rsidRPr="00C10309">
        <w:rPr>
          <w:b/>
          <w:bCs/>
          <w:kern w:val="1"/>
          <w:lang w:val="ru-RU"/>
        </w:rPr>
        <w:t xml:space="preserve"> ОБЕСПЕЧЕНИЕ ДИСЦИПЛИНЫ</w:t>
      </w:r>
    </w:p>
    <w:p w:rsidR="00240359" w:rsidRPr="00340632" w:rsidRDefault="003C0E29" w:rsidP="006F23EA">
      <w:pPr>
        <w:spacing w:after="240"/>
        <w:ind w:firstLine="360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</w:t>
      </w:r>
      <w:r w:rsidR="00432792">
        <w:rPr>
          <w:b/>
          <w:lang w:val="ru-RU"/>
        </w:rPr>
        <w:t xml:space="preserve">                  </w:t>
      </w:r>
      <w:r>
        <w:rPr>
          <w:b/>
          <w:lang w:val="ru-RU"/>
        </w:rPr>
        <w:t xml:space="preserve"> </w:t>
      </w:r>
      <w:r w:rsidR="00240359" w:rsidRPr="00340632">
        <w:rPr>
          <w:b/>
          <w:lang w:val="ru-RU"/>
        </w:rPr>
        <w:t>Основная литература:</w:t>
      </w:r>
      <w:r w:rsidR="00184987">
        <w:rPr>
          <w:b/>
          <w:lang w:val="ru-RU"/>
        </w:rPr>
        <w:t xml:space="preserve"> </w:t>
      </w:r>
    </w:p>
    <w:p w:rsidR="00240359" w:rsidRPr="00340632" w:rsidRDefault="003C0E29" w:rsidP="003C0E29">
      <w:pPr>
        <w:ind w:left="360"/>
        <w:jc w:val="both"/>
        <w:rPr>
          <w:b/>
          <w:lang w:val="ru-RU"/>
        </w:rPr>
      </w:pPr>
      <w:proofErr w:type="spellStart"/>
      <w:proofErr w:type="gramStart"/>
      <w:r w:rsidRPr="003E6D0C">
        <w:rPr>
          <w:i/>
          <w:iCs/>
          <w:color w:val="000000"/>
          <w:lang w:val="ru-RU"/>
        </w:rPr>
        <w:t>Восколович,Н.А</w:t>
      </w:r>
      <w:proofErr w:type="spellEnd"/>
      <w:r w:rsidRPr="003E6D0C">
        <w:rPr>
          <w:i/>
          <w:iCs/>
          <w:color w:val="000000"/>
          <w:lang w:val="ru-RU"/>
        </w:rPr>
        <w:t>.</w:t>
      </w:r>
      <w:proofErr w:type="gramEnd"/>
      <w:r w:rsidRPr="003E6D0C">
        <w:rPr>
          <w:i/>
          <w:iCs/>
          <w:color w:val="000000"/>
          <w:lang w:val="ru-RU"/>
        </w:rPr>
        <w:t xml:space="preserve">, </w:t>
      </w:r>
      <w:proofErr w:type="spellStart"/>
      <w:r w:rsidRPr="003E6D0C">
        <w:rPr>
          <w:i/>
          <w:iCs/>
          <w:color w:val="000000"/>
          <w:lang w:val="ru-RU"/>
        </w:rPr>
        <w:t>Жильцов,Е,Н</w:t>
      </w:r>
      <w:proofErr w:type="spellEnd"/>
      <w:r w:rsidRPr="003E6D0C">
        <w:rPr>
          <w:i/>
          <w:iCs/>
          <w:color w:val="000000"/>
          <w:lang w:val="ru-RU"/>
        </w:rPr>
        <w:t xml:space="preserve">., </w:t>
      </w:r>
      <w:proofErr w:type="spellStart"/>
      <w:r w:rsidRPr="003E6D0C">
        <w:rPr>
          <w:i/>
          <w:iCs/>
          <w:color w:val="000000"/>
          <w:lang w:val="ru-RU"/>
        </w:rPr>
        <w:t>Еникеева</w:t>
      </w:r>
      <w:proofErr w:type="spellEnd"/>
      <w:r w:rsidRPr="003E6D0C">
        <w:rPr>
          <w:i/>
          <w:iCs/>
          <w:color w:val="000000"/>
          <w:lang w:val="ru-RU"/>
        </w:rPr>
        <w:t xml:space="preserve">, С.Д. </w:t>
      </w:r>
      <w:r w:rsidRPr="003E6D0C">
        <w:rPr>
          <w:iCs/>
          <w:color w:val="000000"/>
          <w:lang w:val="ru-RU"/>
        </w:rPr>
        <w:t xml:space="preserve">Экономика, организация и управление общественным сектором. </w:t>
      </w:r>
      <w:r>
        <w:rPr>
          <w:iCs/>
          <w:color w:val="000000"/>
          <w:lang w:val="ru-RU"/>
        </w:rPr>
        <w:t>Учебник и практикум п</w:t>
      </w:r>
      <w:r w:rsidRPr="00176C87">
        <w:rPr>
          <w:iCs/>
          <w:color w:val="000000"/>
          <w:lang w:val="ru-RU"/>
        </w:rPr>
        <w:t xml:space="preserve">од ред. </w:t>
      </w:r>
      <w:proofErr w:type="spellStart"/>
      <w:proofErr w:type="gramStart"/>
      <w:r w:rsidRPr="00176C87">
        <w:rPr>
          <w:iCs/>
          <w:color w:val="000000"/>
          <w:lang w:val="ru-RU"/>
        </w:rPr>
        <w:t>Н.А.Восколович</w:t>
      </w:r>
      <w:proofErr w:type="spellEnd"/>
      <w:r w:rsidRPr="00176C87">
        <w:rPr>
          <w:iCs/>
          <w:color w:val="000000"/>
          <w:lang w:val="ru-RU"/>
        </w:rPr>
        <w:t>.-</w:t>
      </w:r>
      <w:proofErr w:type="gramEnd"/>
      <w:r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br/>
        <w:t>2-еизд.-</w:t>
      </w:r>
      <w:r w:rsidRPr="00176C87">
        <w:rPr>
          <w:iCs/>
          <w:color w:val="000000"/>
          <w:lang w:val="ru-RU"/>
        </w:rPr>
        <w:t>М.</w:t>
      </w:r>
      <w:r>
        <w:rPr>
          <w:iCs/>
          <w:color w:val="000000"/>
          <w:lang w:val="ru-RU"/>
        </w:rPr>
        <w:t>:</w:t>
      </w:r>
      <w:r w:rsidRPr="00176C87">
        <w:rPr>
          <w:iCs/>
          <w:color w:val="000000"/>
          <w:lang w:val="ru-RU"/>
        </w:rPr>
        <w:t>ЮРАЙТ,201</w:t>
      </w:r>
      <w:r>
        <w:rPr>
          <w:iCs/>
          <w:color w:val="000000"/>
          <w:lang w:val="ru-RU"/>
        </w:rPr>
        <w:t>8.</w:t>
      </w:r>
      <w:r>
        <w:rPr>
          <w:b/>
          <w:lang w:val="ru-RU"/>
        </w:rPr>
        <w:br/>
      </w:r>
      <w:r>
        <w:rPr>
          <w:b/>
          <w:lang w:val="ru-RU"/>
        </w:rPr>
        <w:br/>
        <w:t xml:space="preserve">             </w:t>
      </w:r>
      <w:r w:rsidR="00432792">
        <w:rPr>
          <w:b/>
          <w:lang w:val="ru-RU"/>
        </w:rPr>
        <w:t xml:space="preserve">                      </w:t>
      </w:r>
      <w:r w:rsidR="00240359" w:rsidRPr="00340632">
        <w:rPr>
          <w:b/>
          <w:lang w:val="ru-RU"/>
        </w:rPr>
        <w:t>Дополнительная литература:</w:t>
      </w:r>
    </w:p>
    <w:p w:rsidR="00240359" w:rsidRPr="00340632" w:rsidRDefault="00240359" w:rsidP="00240359">
      <w:pPr>
        <w:jc w:val="both"/>
        <w:rPr>
          <w:b/>
          <w:lang w:val="ru-RU"/>
        </w:rPr>
      </w:pPr>
    </w:p>
    <w:p w:rsidR="00E72854" w:rsidRDefault="00E72854" w:rsidP="00F11F14">
      <w:pPr>
        <w:pStyle w:val="aff2"/>
        <w:shd w:val="clear" w:color="auto" w:fill="FFFFFF"/>
        <w:spacing w:line="240" w:lineRule="auto"/>
        <w:ind w:firstLine="709"/>
        <w:jc w:val="both"/>
        <w:rPr>
          <w:color w:val="000000"/>
          <w:sz w:val="24"/>
        </w:rPr>
      </w:pPr>
      <w:r>
        <w:rPr>
          <w:i/>
          <w:iCs/>
          <w:color w:val="000000"/>
          <w:sz w:val="24"/>
        </w:rPr>
        <w:t>Абрамов, А.</w:t>
      </w:r>
      <w:r>
        <w:rPr>
          <w:color w:val="000000"/>
          <w:sz w:val="24"/>
        </w:rPr>
        <w:t xml:space="preserve"> Государственная собственность и характеристики эффективности / А. Абрамов, А. </w:t>
      </w:r>
      <w:proofErr w:type="spellStart"/>
      <w:r>
        <w:rPr>
          <w:color w:val="000000"/>
          <w:sz w:val="24"/>
        </w:rPr>
        <w:t>Радыгин</w:t>
      </w:r>
      <w:proofErr w:type="spellEnd"/>
      <w:r>
        <w:rPr>
          <w:color w:val="000000"/>
          <w:sz w:val="24"/>
        </w:rPr>
        <w:t xml:space="preserve">, М. Чернова, Р. </w:t>
      </w:r>
      <w:proofErr w:type="spellStart"/>
      <w:r>
        <w:rPr>
          <w:color w:val="000000"/>
          <w:sz w:val="24"/>
        </w:rPr>
        <w:t>Энтов</w:t>
      </w:r>
      <w:proofErr w:type="spellEnd"/>
      <w:r>
        <w:rPr>
          <w:color w:val="000000"/>
          <w:sz w:val="24"/>
        </w:rPr>
        <w:t xml:space="preserve"> // Вопросы экономики. — 2017. — № 4. </w:t>
      </w:r>
      <w:r>
        <w:rPr>
          <w:bCs/>
        </w:rPr>
        <w:t>-с.5-37.</w:t>
      </w:r>
    </w:p>
    <w:p w:rsidR="00E72854" w:rsidRDefault="00E72854" w:rsidP="00F11F14">
      <w:pPr>
        <w:pStyle w:val="aff2"/>
        <w:shd w:val="clear" w:color="auto" w:fill="FFFFFF"/>
        <w:spacing w:line="240" w:lineRule="auto"/>
        <w:ind w:firstLine="709"/>
        <w:jc w:val="both"/>
        <w:rPr>
          <w:color w:val="000000"/>
          <w:sz w:val="24"/>
        </w:rPr>
      </w:pPr>
      <w:r>
        <w:rPr>
          <w:i/>
          <w:iCs/>
          <w:color w:val="000000"/>
          <w:sz w:val="24"/>
        </w:rPr>
        <w:t>Абрамов, А.</w:t>
      </w:r>
      <w:r>
        <w:rPr>
          <w:color w:val="000000"/>
          <w:sz w:val="24"/>
        </w:rPr>
        <w:t xml:space="preserve"> Компании с государственным участием на российском рынке: структура собственности и роль в </w:t>
      </w:r>
      <w:proofErr w:type="gramStart"/>
      <w:r>
        <w:rPr>
          <w:color w:val="000000"/>
          <w:sz w:val="24"/>
        </w:rPr>
        <w:t>экономике  /</w:t>
      </w:r>
      <w:proofErr w:type="gramEnd"/>
      <w:r>
        <w:rPr>
          <w:color w:val="000000"/>
          <w:sz w:val="24"/>
        </w:rPr>
        <w:t xml:space="preserve"> А. Абрамов, А. </w:t>
      </w:r>
      <w:proofErr w:type="spellStart"/>
      <w:r>
        <w:rPr>
          <w:color w:val="000000"/>
          <w:sz w:val="24"/>
        </w:rPr>
        <w:t>Радыгин</w:t>
      </w:r>
      <w:proofErr w:type="spellEnd"/>
      <w:r>
        <w:rPr>
          <w:color w:val="000000"/>
          <w:sz w:val="24"/>
        </w:rPr>
        <w:t>, М. Чернова // Вопросы экономики. — 2016. — № 12.-</w:t>
      </w:r>
      <w:r>
        <w:rPr>
          <w:bCs/>
        </w:rPr>
        <w:t>с.61-87.</w:t>
      </w:r>
    </w:p>
    <w:p w:rsidR="0019710A" w:rsidRDefault="0019710A" w:rsidP="00F11F14">
      <w:pPr>
        <w:pStyle w:val="aff2"/>
        <w:spacing w:line="240" w:lineRule="auto"/>
        <w:ind w:firstLine="709"/>
        <w:jc w:val="both"/>
        <w:rPr>
          <w:sz w:val="24"/>
        </w:rPr>
      </w:pPr>
      <w:proofErr w:type="spellStart"/>
      <w:r>
        <w:rPr>
          <w:i/>
          <w:iCs/>
          <w:sz w:val="24"/>
        </w:rPr>
        <w:t>Аветисян</w:t>
      </w:r>
      <w:proofErr w:type="spellEnd"/>
      <w:r>
        <w:rPr>
          <w:i/>
          <w:iCs/>
          <w:sz w:val="24"/>
        </w:rPr>
        <w:t>, И. А.</w:t>
      </w:r>
      <w:r>
        <w:rPr>
          <w:sz w:val="24"/>
        </w:rPr>
        <w:t xml:space="preserve"> Бюджетный федерализм и межбюджетные отношения в Российской Федерации // Экономические и социальные перемены: факты, тенденции, прогноз. — 2011. — № 1 (13). — С. 115—132. </w:t>
      </w:r>
    </w:p>
    <w:p w:rsidR="0019710A" w:rsidRDefault="0019710A" w:rsidP="00F11F14">
      <w:pPr>
        <w:pStyle w:val="aff2"/>
        <w:spacing w:line="240" w:lineRule="auto"/>
        <w:ind w:firstLine="709"/>
        <w:jc w:val="both"/>
        <w:rPr>
          <w:bCs/>
          <w:sz w:val="24"/>
        </w:rPr>
      </w:pPr>
      <w:r>
        <w:rPr>
          <w:bCs/>
          <w:i/>
          <w:iCs/>
          <w:sz w:val="24"/>
        </w:rPr>
        <w:t>Акиндинова, Н.</w:t>
      </w:r>
      <w:r>
        <w:rPr>
          <w:bCs/>
          <w:sz w:val="24"/>
        </w:rPr>
        <w:t xml:space="preserve">  Результативность бюджетных расходов в России и в странах ОЭСР</w:t>
      </w:r>
      <w:r>
        <w:rPr>
          <w:sz w:val="24"/>
        </w:rPr>
        <w:t xml:space="preserve">/ Н. Акиндинова, А. Чернявский, Д. Авдеева </w:t>
      </w:r>
      <w:r>
        <w:rPr>
          <w:bCs/>
          <w:sz w:val="24"/>
        </w:rPr>
        <w:t>// Вопросы экономики. — 2017. — № 2. - С.30-61.</w:t>
      </w:r>
    </w:p>
    <w:p w:rsidR="0019710A" w:rsidRDefault="0019710A" w:rsidP="00F11F14">
      <w:pPr>
        <w:pStyle w:val="aff2"/>
        <w:spacing w:line="240" w:lineRule="auto"/>
        <w:ind w:firstLine="709"/>
        <w:jc w:val="both"/>
        <w:rPr>
          <w:bCs/>
          <w:sz w:val="24"/>
        </w:rPr>
      </w:pPr>
      <w:r>
        <w:rPr>
          <w:bCs/>
          <w:i/>
          <w:iCs/>
          <w:sz w:val="24"/>
        </w:rPr>
        <w:t>Акиндинова, Н.</w:t>
      </w:r>
      <w:r>
        <w:rPr>
          <w:bCs/>
          <w:sz w:val="24"/>
        </w:rPr>
        <w:t xml:space="preserve"> Региональные бюджеты в условиях кризиса: можно ли достичь сбалансированности? </w:t>
      </w:r>
      <w:r>
        <w:rPr>
          <w:sz w:val="24"/>
        </w:rPr>
        <w:t xml:space="preserve"> / Н. Акиндинова, А. Чернявский, А. </w:t>
      </w:r>
      <w:proofErr w:type="spellStart"/>
      <w:r>
        <w:rPr>
          <w:sz w:val="24"/>
        </w:rPr>
        <w:t>Чепель</w:t>
      </w:r>
      <w:proofErr w:type="spellEnd"/>
      <w:r>
        <w:rPr>
          <w:sz w:val="24"/>
        </w:rPr>
        <w:t xml:space="preserve"> </w:t>
      </w:r>
      <w:r>
        <w:rPr>
          <w:bCs/>
          <w:sz w:val="24"/>
        </w:rPr>
        <w:t>// Вопросы экономики. — 2016. — № 10.-с.31-46.</w:t>
      </w:r>
    </w:p>
    <w:p w:rsidR="0019710A" w:rsidRPr="0019710A" w:rsidRDefault="0019710A" w:rsidP="00F11F14">
      <w:pPr>
        <w:ind w:firstLine="851"/>
        <w:jc w:val="both"/>
        <w:rPr>
          <w:bCs/>
          <w:lang w:val="ru-RU"/>
        </w:rPr>
      </w:pPr>
      <w:proofErr w:type="spellStart"/>
      <w:r w:rsidRPr="0019710A">
        <w:rPr>
          <w:bCs/>
          <w:i/>
          <w:iCs/>
          <w:lang w:val="ru-RU"/>
        </w:rPr>
        <w:t>Алгульян</w:t>
      </w:r>
      <w:proofErr w:type="spellEnd"/>
      <w:r w:rsidRPr="0019710A">
        <w:rPr>
          <w:bCs/>
          <w:i/>
          <w:iCs/>
          <w:lang w:val="ru-RU"/>
        </w:rPr>
        <w:t>, Д. В.</w:t>
      </w:r>
      <w:r w:rsidRPr="0019710A">
        <w:rPr>
          <w:bCs/>
          <w:lang w:val="ru-RU"/>
        </w:rPr>
        <w:t xml:space="preserve"> Российско-белорусская интеграция. Основные черты и проблемы развития / Д. В. </w:t>
      </w:r>
      <w:proofErr w:type="spellStart"/>
      <w:r w:rsidRPr="0019710A">
        <w:rPr>
          <w:bCs/>
          <w:lang w:val="ru-RU"/>
        </w:rPr>
        <w:t>Алгульян</w:t>
      </w:r>
      <w:proofErr w:type="spellEnd"/>
      <w:r w:rsidRPr="0019710A">
        <w:rPr>
          <w:bCs/>
          <w:lang w:val="ru-RU"/>
        </w:rPr>
        <w:t xml:space="preserve"> // Европейский Союз и европейские страны СНГ. Центр постсоветских исследований МГМО, фонд им. Р. Люксембург. — М., 2002.</w:t>
      </w:r>
    </w:p>
    <w:p w:rsidR="0019710A" w:rsidRPr="0019710A" w:rsidRDefault="0019710A" w:rsidP="00F11F14">
      <w:pPr>
        <w:ind w:firstLine="851"/>
        <w:jc w:val="both"/>
        <w:rPr>
          <w:bCs/>
          <w:lang w:val="ru-RU"/>
        </w:rPr>
      </w:pPr>
      <w:proofErr w:type="spellStart"/>
      <w:r w:rsidRPr="0019710A">
        <w:rPr>
          <w:bCs/>
          <w:i/>
          <w:iCs/>
          <w:lang w:val="ru-RU"/>
        </w:rPr>
        <w:t>Бабыкина</w:t>
      </w:r>
      <w:proofErr w:type="spellEnd"/>
      <w:r w:rsidRPr="0019710A">
        <w:rPr>
          <w:bCs/>
          <w:i/>
          <w:iCs/>
          <w:lang w:val="ru-RU"/>
        </w:rPr>
        <w:t>, Л. О.</w:t>
      </w:r>
      <w:r w:rsidRPr="0019710A">
        <w:rPr>
          <w:bCs/>
          <w:lang w:val="ru-RU"/>
        </w:rPr>
        <w:t xml:space="preserve"> Значение </w:t>
      </w:r>
      <w:r>
        <w:rPr>
          <w:bCs/>
        </w:rPr>
        <w:t>Brexit</w:t>
      </w:r>
      <w:r w:rsidRPr="0019710A">
        <w:rPr>
          <w:bCs/>
          <w:lang w:val="ru-RU"/>
        </w:rPr>
        <w:t xml:space="preserve"> для Европейского союза / Л. О. </w:t>
      </w:r>
      <w:proofErr w:type="spellStart"/>
      <w:r w:rsidRPr="0019710A">
        <w:rPr>
          <w:bCs/>
          <w:lang w:val="ru-RU"/>
        </w:rPr>
        <w:t>Бабыкина</w:t>
      </w:r>
      <w:proofErr w:type="spellEnd"/>
      <w:r w:rsidRPr="0019710A">
        <w:rPr>
          <w:bCs/>
          <w:lang w:val="ru-RU"/>
        </w:rPr>
        <w:t xml:space="preserve"> // Современная Европа. — 2016. — № 4. — С. 21—34.</w:t>
      </w:r>
    </w:p>
    <w:p w:rsidR="0019710A" w:rsidRPr="0019710A" w:rsidRDefault="0019710A" w:rsidP="00F11F14">
      <w:pPr>
        <w:ind w:firstLine="851"/>
        <w:jc w:val="both"/>
        <w:rPr>
          <w:bCs/>
          <w:lang w:val="ru-RU"/>
        </w:rPr>
      </w:pPr>
      <w:proofErr w:type="spellStart"/>
      <w:r w:rsidRPr="0019710A">
        <w:rPr>
          <w:bCs/>
          <w:i/>
          <w:iCs/>
          <w:lang w:val="ru-RU"/>
        </w:rPr>
        <w:t>Борко</w:t>
      </w:r>
      <w:proofErr w:type="spellEnd"/>
      <w:r w:rsidRPr="0019710A">
        <w:rPr>
          <w:bCs/>
          <w:i/>
          <w:iCs/>
          <w:lang w:val="ru-RU"/>
        </w:rPr>
        <w:t>, Ю.</w:t>
      </w:r>
      <w:r w:rsidRPr="0019710A">
        <w:rPr>
          <w:bCs/>
          <w:lang w:val="ru-RU"/>
        </w:rPr>
        <w:t xml:space="preserve"> Расширение и углубление европейской интеграции / Ю. </w:t>
      </w:r>
      <w:proofErr w:type="spellStart"/>
      <w:proofErr w:type="gramStart"/>
      <w:r w:rsidRPr="0019710A">
        <w:rPr>
          <w:bCs/>
          <w:lang w:val="ru-RU"/>
        </w:rPr>
        <w:t>Борко</w:t>
      </w:r>
      <w:proofErr w:type="spellEnd"/>
      <w:r w:rsidRPr="0019710A">
        <w:rPr>
          <w:bCs/>
          <w:lang w:val="ru-RU"/>
        </w:rPr>
        <w:t xml:space="preserve">  /</w:t>
      </w:r>
      <w:proofErr w:type="gramEnd"/>
      <w:r w:rsidRPr="0019710A">
        <w:rPr>
          <w:bCs/>
          <w:lang w:val="ru-RU"/>
        </w:rPr>
        <w:t>/ МЭ и МО. — 2004. — № 7. -с.15-29.</w:t>
      </w:r>
    </w:p>
    <w:p w:rsidR="0019710A" w:rsidRPr="0019710A" w:rsidRDefault="0019710A" w:rsidP="00F11F14">
      <w:pPr>
        <w:ind w:firstLine="851"/>
        <w:jc w:val="both"/>
        <w:rPr>
          <w:bCs/>
          <w:lang w:val="ru-RU"/>
        </w:rPr>
      </w:pPr>
      <w:proofErr w:type="spellStart"/>
      <w:r w:rsidRPr="0019710A">
        <w:rPr>
          <w:bCs/>
          <w:i/>
          <w:iCs/>
          <w:lang w:val="ru-RU"/>
        </w:rPr>
        <w:t>Буторина</w:t>
      </w:r>
      <w:proofErr w:type="spellEnd"/>
      <w:r w:rsidRPr="0019710A">
        <w:rPr>
          <w:bCs/>
          <w:i/>
          <w:iCs/>
          <w:lang w:val="ru-RU"/>
        </w:rPr>
        <w:t>, О. В.</w:t>
      </w:r>
      <w:r w:rsidRPr="0019710A">
        <w:rPr>
          <w:bCs/>
          <w:lang w:val="ru-RU"/>
        </w:rPr>
        <w:t xml:space="preserve"> Особенности евразийской модели экономической интеграции / О. В. </w:t>
      </w:r>
      <w:proofErr w:type="spellStart"/>
      <w:r w:rsidRPr="0019710A">
        <w:rPr>
          <w:bCs/>
          <w:lang w:val="ru-RU"/>
        </w:rPr>
        <w:t>Буторина</w:t>
      </w:r>
      <w:proofErr w:type="spellEnd"/>
      <w:r w:rsidRPr="0019710A">
        <w:rPr>
          <w:bCs/>
          <w:lang w:val="ru-RU"/>
        </w:rPr>
        <w:t xml:space="preserve"> // Современная Европа. — 2016. — № 2. — С. 28—33.</w:t>
      </w:r>
    </w:p>
    <w:p w:rsidR="0019710A" w:rsidRDefault="0019710A" w:rsidP="00F11F14">
      <w:pPr>
        <w:pStyle w:val="aff2"/>
        <w:spacing w:line="240" w:lineRule="auto"/>
        <w:ind w:firstLine="709"/>
        <w:jc w:val="both"/>
        <w:rPr>
          <w:bCs/>
          <w:sz w:val="24"/>
        </w:rPr>
      </w:pPr>
      <w:proofErr w:type="spellStart"/>
      <w:r>
        <w:rPr>
          <w:bCs/>
          <w:i/>
          <w:iCs/>
          <w:sz w:val="24"/>
        </w:rPr>
        <w:t>Бузгалин</w:t>
      </w:r>
      <w:proofErr w:type="spellEnd"/>
      <w:r>
        <w:rPr>
          <w:bCs/>
          <w:i/>
          <w:iCs/>
          <w:sz w:val="24"/>
        </w:rPr>
        <w:t>, А.</w:t>
      </w:r>
      <w:r>
        <w:rPr>
          <w:bCs/>
          <w:sz w:val="24"/>
        </w:rPr>
        <w:t xml:space="preserve"> Планирование: потенциал и роль в рыночной экономике ХХ</w:t>
      </w:r>
      <w:r>
        <w:rPr>
          <w:bCs/>
          <w:sz w:val="24"/>
          <w:lang w:val="en-US"/>
        </w:rPr>
        <w:t>I</w:t>
      </w:r>
      <w:r w:rsidRPr="00157B49">
        <w:rPr>
          <w:bCs/>
          <w:sz w:val="24"/>
        </w:rPr>
        <w:t xml:space="preserve"> </w:t>
      </w:r>
      <w:r>
        <w:rPr>
          <w:bCs/>
          <w:sz w:val="24"/>
        </w:rPr>
        <w:t xml:space="preserve">в.  </w:t>
      </w:r>
      <w:r>
        <w:rPr>
          <w:sz w:val="24"/>
        </w:rPr>
        <w:t xml:space="preserve">/ А. </w:t>
      </w:r>
      <w:proofErr w:type="spellStart"/>
      <w:r>
        <w:rPr>
          <w:sz w:val="24"/>
        </w:rPr>
        <w:t>Бузгалин</w:t>
      </w:r>
      <w:proofErr w:type="spellEnd"/>
      <w:r>
        <w:rPr>
          <w:sz w:val="24"/>
        </w:rPr>
        <w:t>, А. Колганов</w:t>
      </w:r>
      <w:r>
        <w:rPr>
          <w:bCs/>
          <w:sz w:val="24"/>
        </w:rPr>
        <w:t xml:space="preserve"> // Вопросы экономики. — 2016. — № 1.- с.63-80.</w:t>
      </w:r>
    </w:p>
    <w:p w:rsidR="00E72854" w:rsidRPr="00E72854" w:rsidRDefault="00E72854" w:rsidP="00F11F14">
      <w:pPr>
        <w:tabs>
          <w:tab w:val="num" w:pos="0"/>
        </w:tabs>
        <w:ind w:firstLine="720"/>
        <w:jc w:val="both"/>
        <w:rPr>
          <w:lang w:val="ru-RU"/>
        </w:rPr>
      </w:pPr>
      <w:r w:rsidRPr="00E72854">
        <w:rPr>
          <w:i/>
          <w:iCs/>
          <w:lang w:val="ru-RU"/>
        </w:rPr>
        <w:t>Борщевский, Г.</w:t>
      </w:r>
      <w:r w:rsidRPr="00E72854">
        <w:rPr>
          <w:lang w:val="ru-RU"/>
        </w:rPr>
        <w:t xml:space="preserve"> Реформирование российской государственной службы в зеркале бюджетных расходов / Г. Борщевский // Вопросы экономики. — 2016. — № 8. </w:t>
      </w:r>
      <w:r w:rsidRPr="00E72854">
        <w:rPr>
          <w:bCs/>
          <w:lang w:val="ru-RU"/>
        </w:rPr>
        <w:t>-с.57-71.</w:t>
      </w:r>
    </w:p>
    <w:p w:rsidR="00E72854" w:rsidRPr="00543361" w:rsidRDefault="00E72854" w:rsidP="00F11F14">
      <w:pPr>
        <w:tabs>
          <w:tab w:val="num" w:pos="0"/>
        </w:tabs>
        <w:ind w:firstLine="720"/>
        <w:jc w:val="both"/>
        <w:rPr>
          <w:lang w:val="ru-RU"/>
        </w:rPr>
      </w:pPr>
      <w:proofErr w:type="spellStart"/>
      <w:r w:rsidRPr="00E72854">
        <w:rPr>
          <w:i/>
          <w:iCs/>
          <w:lang w:val="ru-RU"/>
        </w:rPr>
        <w:t>Восколович</w:t>
      </w:r>
      <w:proofErr w:type="spellEnd"/>
      <w:r w:rsidRPr="00E72854">
        <w:rPr>
          <w:i/>
          <w:iCs/>
          <w:lang w:val="ru-RU"/>
        </w:rPr>
        <w:t>, Н. А.</w:t>
      </w:r>
      <w:r w:rsidRPr="00E72854">
        <w:rPr>
          <w:lang w:val="ru-RU"/>
        </w:rPr>
        <w:t xml:space="preserve"> Проблемы оценки эффективности деятельности органов местного </w:t>
      </w:r>
      <w:proofErr w:type="gramStart"/>
      <w:r w:rsidRPr="00E72854">
        <w:rPr>
          <w:lang w:val="ru-RU"/>
        </w:rPr>
        <w:t>самоуправления  /</w:t>
      </w:r>
      <w:proofErr w:type="gramEnd"/>
      <w:r w:rsidRPr="00E72854">
        <w:rPr>
          <w:lang w:val="ru-RU"/>
        </w:rPr>
        <w:t xml:space="preserve"> Н. А. </w:t>
      </w:r>
      <w:proofErr w:type="spellStart"/>
      <w:r w:rsidRPr="00E72854">
        <w:rPr>
          <w:lang w:val="ru-RU"/>
        </w:rPr>
        <w:t>Восколович</w:t>
      </w:r>
      <w:proofErr w:type="spellEnd"/>
      <w:r w:rsidRPr="00E72854">
        <w:rPr>
          <w:lang w:val="ru-RU"/>
        </w:rPr>
        <w:t xml:space="preserve"> // Муниципалитет: экономика и управление.— </w:t>
      </w:r>
      <w:r w:rsidRPr="00543361">
        <w:rPr>
          <w:lang w:val="ru-RU"/>
        </w:rPr>
        <w:t>2013. — № 1. — С. 36—38.</w:t>
      </w:r>
    </w:p>
    <w:p w:rsidR="00E72854" w:rsidRDefault="00E72854" w:rsidP="00F11F14">
      <w:pPr>
        <w:pStyle w:val="aff2"/>
        <w:shd w:val="clear" w:color="auto" w:fill="FFFFFF"/>
        <w:spacing w:line="240" w:lineRule="auto"/>
        <w:ind w:firstLine="709"/>
        <w:jc w:val="both"/>
        <w:rPr>
          <w:color w:val="000000"/>
          <w:sz w:val="24"/>
        </w:rPr>
      </w:pPr>
      <w:proofErr w:type="spellStart"/>
      <w:r>
        <w:rPr>
          <w:i/>
          <w:iCs/>
          <w:color w:val="000000"/>
          <w:sz w:val="24"/>
        </w:rPr>
        <w:t>Восколович</w:t>
      </w:r>
      <w:proofErr w:type="spellEnd"/>
      <w:r>
        <w:rPr>
          <w:i/>
          <w:iCs/>
          <w:color w:val="000000"/>
          <w:sz w:val="24"/>
        </w:rPr>
        <w:t>, Н. А.</w:t>
      </w:r>
      <w:r>
        <w:rPr>
          <w:color w:val="000000"/>
          <w:sz w:val="24"/>
        </w:rPr>
        <w:t xml:space="preserve"> Специфика взаимодействия государственного и рыночного хозяйствования в современных </w:t>
      </w:r>
      <w:proofErr w:type="gramStart"/>
      <w:r>
        <w:rPr>
          <w:color w:val="000000"/>
          <w:sz w:val="24"/>
        </w:rPr>
        <w:t>условиях  /</w:t>
      </w:r>
      <w:proofErr w:type="gramEnd"/>
      <w:r>
        <w:rPr>
          <w:color w:val="000000"/>
          <w:sz w:val="24"/>
        </w:rPr>
        <w:t xml:space="preserve"> Н. А. </w:t>
      </w:r>
      <w:proofErr w:type="spellStart"/>
      <w:r>
        <w:rPr>
          <w:color w:val="000000"/>
          <w:sz w:val="24"/>
        </w:rPr>
        <w:t>Восколович</w:t>
      </w:r>
      <w:proofErr w:type="spellEnd"/>
      <w:r>
        <w:rPr>
          <w:color w:val="000000"/>
          <w:sz w:val="24"/>
        </w:rPr>
        <w:t xml:space="preserve">, А. Ф. </w:t>
      </w:r>
      <w:proofErr w:type="spellStart"/>
      <w:r>
        <w:rPr>
          <w:color w:val="000000"/>
          <w:sz w:val="24"/>
        </w:rPr>
        <w:t>Звороно</w:t>
      </w:r>
      <w:proofErr w:type="spellEnd"/>
      <w:r>
        <w:rPr>
          <w:color w:val="000000"/>
          <w:sz w:val="24"/>
        </w:rPr>
        <w:t xml:space="preserve">  // Аудит и финансовый анализ. — 2009. — № 4. — С. 403—410.</w:t>
      </w:r>
    </w:p>
    <w:p w:rsidR="0019710A" w:rsidRDefault="0019710A" w:rsidP="00F11F14">
      <w:pPr>
        <w:pStyle w:val="aff2"/>
        <w:spacing w:line="240" w:lineRule="auto"/>
        <w:ind w:firstLine="709"/>
        <w:jc w:val="both"/>
        <w:rPr>
          <w:bCs/>
          <w:sz w:val="24"/>
        </w:rPr>
      </w:pPr>
      <w:proofErr w:type="spellStart"/>
      <w:r>
        <w:rPr>
          <w:bCs/>
          <w:i/>
          <w:iCs/>
          <w:sz w:val="24"/>
        </w:rPr>
        <w:t>Восколович</w:t>
      </w:r>
      <w:proofErr w:type="spellEnd"/>
      <w:r>
        <w:rPr>
          <w:bCs/>
          <w:i/>
          <w:iCs/>
          <w:sz w:val="24"/>
        </w:rPr>
        <w:t>, Н. А.</w:t>
      </w:r>
      <w:r>
        <w:rPr>
          <w:bCs/>
          <w:sz w:val="24"/>
        </w:rPr>
        <w:t xml:space="preserve"> Проблемы совершенствования муниципальной социальной поддержки городских и сельских домохозяйств </w:t>
      </w:r>
      <w:r>
        <w:rPr>
          <w:sz w:val="24"/>
        </w:rPr>
        <w:t xml:space="preserve">/ Н. А. </w:t>
      </w:r>
      <w:proofErr w:type="spellStart"/>
      <w:r>
        <w:rPr>
          <w:sz w:val="24"/>
        </w:rPr>
        <w:t>Восколович</w:t>
      </w:r>
      <w:proofErr w:type="spellEnd"/>
      <w:r>
        <w:rPr>
          <w:sz w:val="24"/>
        </w:rPr>
        <w:t xml:space="preserve">, В. М. </w:t>
      </w:r>
      <w:proofErr w:type="spellStart"/>
      <w:r>
        <w:rPr>
          <w:sz w:val="24"/>
        </w:rPr>
        <w:t>Секриер</w:t>
      </w:r>
      <w:proofErr w:type="spellEnd"/>
      <w:r>
        <w:rPr>
          <w:bCs/>
          <w:sz w:val="24"/>
        </w:rPr>
        <w:t xml:space="preserve"> // Вопросы управления. — 2013. — № 1 (13). — С. 130—136.</w:t>
      </w:r>
    </w:p>
    <w:p w:rsidR="0019710A" w:rsidRPr="0019710A" w:rsidRDefault="0019710A" w:rsidP="00F11F14">
      <w:pPr>
        <w:ind w:firstLine="851"/>
        <w:jc w:val="both"/>
        <w:rPr>
          <w:bCs/>
          <w:lang w:val="ru-RU"/>
        </w:rPr>
      </w:pPr>
      <w:r w:rsidRPr="0019710A">
        <w:rPr>
          <w:bCs/>
          <w:i/>
          <w:iCs/>
          <w:lang w:val="ru-RU"/>
        </w:rPr>
        <w:t>Гусев, К. Н.</w:t>
      </w:r>
      <w:r w:rsidRPr="0019710A">
        <w:rPr>
          <w:bCs/>
          <w:lang w:val="ru-RU"/>
        </w:rPr>
        <w:t xml:space="preserve"> </w:t>
      </w:r>
      <w:proofErr w:type="spellStart"/>
      <w:r w:rsidRPr="0019710A">
        <w:rPr>
          <w:bCs/>
          <w:lang w:val="ru-RU"/>
        </w:rPr>
        <w:t>Брекзит</w:t>
      </w:r>
      <w:proofErr w:type="spellEnd"/>
      <w:r w:rsidRPr="0019710A">
        <w:rPr>
          <w:bCs/>
          <w:lang w:val="ru-RU"/>
        </w:rPr>
        <w:t xml:space="preserve"> и проблемы экономики ЕС / К. Н. Гусев // Современная Европа. — 2017. — № 1. — С. 158—160.</w:t>
      </w:r>
    </w:p>
    <w:p w:rsidR="0019710A" w:rsidRPr="0019710A" w:rsidRDefault="0019710A" w:rsidP="00F11F14">
      <w:pPr>
        <w:ind w:firstLine="851"/>
        <w:jc w:val="both"/>
        <w:rPr>
          <w:bCs/>
          <w:lang w:val="ru-RU"/>
        </w:rPr>
      </w:pPr>
      <w:r w:rsidRPr="0019710A">
        <w:rPr>
          <w:bCs/>
          <w:lang w:val="ru-RU"/>
        </w:rPr>
        <w:t xml:space="preserve">Европейский федерализм и Россия: опыт прошлого и настоящего (Российское государство в контексте европейского </w:t>
      </w:r>
      <w:proofErr w:type="gramStart"/>
      <w:r w:rsidRPr="0019710A">
        <w:rPr>
          <w:bCs/>
          <w:lang w:val="ru-RU"/>
        </w:rPr>
        <w:t>федерализма)  /</w:t>
      </w:r>
      <w:proofErr w:type="gramEnd"/>
      <w:r w:rsidRPr="0019710A">
        <w:rPr>
          <w:bCs/>
          <w:lang w:val="ru-RU"/>
        </w:rPr>
        <w:t>/ Современная Европа. —  М., 2001. — № 1(5). - с.32-89.</w:t>
      </w:r>
    </w:p>
    <w:p w:rsidR="0019710A" w:rsidRPr="0019710A" w:rsidRDefault="0019710A" w:rsidP="00F11F14">
      <w:pPr>
        <w:ind w:firstLine="851"/>
        <w:jc w:val="both"/>
        <w:rPr>
          <w:bCs/>
          <w:lang w:val="ru-RU"/>
        </w:rPr>
      </w:pPr>
      <w:r w:rsidRPr="0019710A">
        <w:rPr>
          <w:bCs/>
          <w:i/>
          <w:iCs/>
          <w:lang w:val="ru-RU"/>
        </w:rPr>
        <w:t>Мещерякова, О. М.</w:t>
      </w:r>
      <w:r w:rsidRPr="0019710A">
        <w:rPr>
          <w:bCs/>
          <w:lang w:val="ru-RU"/>
        </w:rPr>
        <w:t xml:space="preserve"> Сравнительно-правовой анализ механизма интеграции в Европейском Союзе и в Содружестве Национальных Государств / О. М. </w:t>
      </w:r>
      <w:proofErr w:type="gramStart"/>
      <w:r w:rsidRPr="0019710A">
        <w:rPr>
          <w:bCs/>
          <w:lang w:val="ru-RU"/>
        </w:rPr>
        <w:t>Мещерякова  /</w:t>
      </w:r>
      <w:proofErr w:type="gramEnd"/>
      <w:r w:rsidRPr="0019710A">
        <w:rPr>
          <w:bCs/>
          <w:lang w:val="ru-RU"/>
        </w:rPr>
        <w:t>/ Современное право. — 2013. — № 7. — С. 151—154.</w:t>
      </w:r>
    </w:p>
    <w:p w:rsidR="0019710A" w:rsidRPr="0019710A" w:rsidRDefault="0019710A" w:rsidP="00F11F14">
      <w:pPr>
        <w:ind w:firstLine="851"/>
        <w:jc w:val="both"/>
        <w:rPr>
          <w:bCs/>
          <w:lang w:val="ru-RU"/>
        </w:rPr>
      </w:pPr>
      <w:r w:rsidRPr="0019710A">
        <w:rPr>
          <w:bCs/>
          <w:i/>
          <w:iCs/>
          <w:lang w:val="ru-RU"/>
        </w:rPr>
        <w:lastRenderedPageBreak/>
        <w:t>Пименова, О. И.</w:t>
      </w:r>
      <w:r w:rsidRPr="0019710A">
        <w:rPr>
          <w:bCs/>
          <w:lang w:val="ru-RU"/>
        </w:rPr>
        <w:t xml:space="preserve"> Принципы </w:t>
      </w:r>
      <w:proofErr w:type="spellStart"/>
      <w:r w:rsidRPr="0019710A">
        <w:rPr>
          <w:bCs/>
          <w:lang w:val="ru-RU"/>
        </w:rPr>
        <w:t>субсидиарности</w:t>
      </w:r>
      <w:proofErr w:type="spellEnd"/>
      <w:r w:rsidRPr="0019710A">
        <w:rPr>
          <w:bCs/>
          <w:lang w:val="ru-RU"/>
        </w:rPr>
        <w:t xml:space="preserve"> в праве ЕС: критерии соблюдения / О. И. Пименова // Современное право. — 2012. — № 8. — С. 144—147.</w:t>
      </w:r>
    </w:p>
    <w:p w:rsidR="0019710A" w:rsidRDefault="0019710A" w:rsidP="00F11F14">
      <w:pPr>
        <w:pStyle w:val="aff2"/>
        <w:spacing w:line="240" w:lineRule="auto"/>
        <w:ind w:firstLine="709"/>
        <w:jc w:val="both"/>
        <w:rPr>
          <w:bCs/>
          <w:sz w:val="24"/>
        </w:rPr>
      </w:pPr>
      <w:proofErr w:type="spellStart"/>
      <w:r>
        <w:rPr>
          <w:bCs/>
          <w:i/>
          <w:iCs/>
          <w:sz w:val="24"/>
        </w:rPr>
        <w:t>Овчарова</w:t>
      </w:r>
      <w:proofErr w:type="spellEnd"/>
      <w:r>
        <w:rPr>
          <w:bCs/>
          <w:i/>
          <w:iCs/>
          <w:sz w:val="24"/>
        </w:rPr>
        <w:t>, Л.</w:t>
      </w:r>
      <w:r>
        <w:rPr>
          <w:bCs/>
          <w:sz w:val="24"/>
        </w:rPr>
        <w:t xml:space="preserve"> Развитие адресной социальной поддержки нуждающихся в России: барьеры и </w:t>
      </w:r>
      <w:proofErr w:type="gramStart"/>
      <w:r>
        <w:rPr>
          <w:bCs/>
          <w:sz w:val="24"/>
        </w:rPr>
        <w:t xml:space="preserve">возможности </w:t>
      </w:r>
      <w:r>
        <w:rPr>
          <w:sz w:val="24"/>
        </w:rPr>
        <w:t xml:space="preserve"> /</w:t>
      </w:r>
      <w:proofErr w:type="gramEnd"/>
      <w:r>
        <w:rPr>
          <w:sz w:val="24"/>
        </w:rPr>
        <w:t xml:space="preserve"> Л. </w:t>
      </w:r>
      <w:proofErr w:type="spellStart"/>
      <w:r>
        <w:rPr>
          <w:sz w:val="24"/>
        </w:rPr>
        <w:t>Овчарова</w:t>
      </w:r>
      <w:proofErr w:type="spellEnd"/>
      <w:r>
        <w:rPr>
          <w:sz w:val="24"/>
        </w:rPr>
        <w:t xml:space="preserve">, Е. Горина </w:t>
      </w:r>
      <w:r>
        <w:rPr>
          <w:bCs/>
          <w:sz w:val="24"/>
        </w:rPr>
        <w:t>// Вопросы экономики. — 2017. — № 3. -с.5-21.</w:t>
      </w:r>
    </w:p>
    <w:p w:rsidR="0019710A" w:rsidRDefault="0019710A" w:rsidP="00F11F14">
      <w:pPr>
        <w:pStyle w:val="aff2"/>
        <w:spacing w:line="240" w:lineRule="auto"/>
        <w:ind w:firstLine="709"/>
        <w:jc w:val="both"/>
        <w:rPr>
          <w:bCs/>
          <w:sz w:val="24"/>
        </w:rPr>
      </w:pPr>
      <w:r>
        <w:rPr>
          <w:bCs/>
          <w:i/>
          <w:iCs/>
          <w:sz w:val="24"/>
        </w:rPr>
        <w:t xml:space="preserve">Тамбовцев, В. </w:t>
      </w:r>
      <w:r>
        <w:rPr>
          <w:bCs/>
          <w:sz w:val="24"/>
        </w:rPr>
        <w:t xml:space="preserve"> Программно-целевое планирование: вчера, сегодня, завтра? </w:t>
      </w:r>
      <w:r>
        <w:rPr>
          <w:sz w:val="24"/>
        </w:rPr>
        <w:t xml:space="preserve">/ В. Тамбовцев, И. Рождественская </w:t>
      </w:r>
      <w:r>
        <w:rPr>
          <w:bCs/>
          <w:sz w:val="24"/>
        </w:rPr>
        <w:t>// Вопросы экономики. — 2016. — № 6. -с.70-90.</w:t>
      </w:r>
    </w:p>
    <w:p w:rsidR="0019710A" w:rsidRDefault="0019710A" w:rsidP="00F11F14">
      <w:pPr>
        <w:pStyle w:val="aff2"/>
        <w:spacing w:line="240" w:lineRule="auto"/>
        <w:ind w:firstLine="709"/>
        <w:jc w:val="both"/>
        <w:rPr>
          <w:sz w:val="24"/>
        </w:rPr>
      </w:pPr>
      <w:r>
        <w:rPr>
          <w:bCs/>
          <w:i/>
          <w:iCs/>
          <w:sz w:val="24"/>
        </w:rPr>
        <w:t>Юшков, А.</w:t>
      </w:r>
      <w:r>
        <w:rPr>
          <w:bCs/>
          <w:sz w:val="24"/>
        </w:rPr>
        <w:t xml:space="preserve"> Бюджетная децентрализация и региональный экономический рост: теория, эмпирика, российский </w:t>
      </w:r>
      <w:proofErr w:type="gramStart"/>
      <w:r>
        <w:rPr>
          <w:bCs/>
          <w:sz w:val="24"/>
        </w:rPr>
        <w:t xml:space="preserve">опыт </w:t>
      </w:r>
      <w:r>
        <w:rPr>
          <w:sz w:val="24"/>
        </w:rPr>
        <w:t xml:space="preserve"> /</w:t>
      </w:r>
      <w:proofErr w:type="gramEnd"/>
      <w:r>
        <w:rPr>
          <w:sz w:val="24"/>
        </w:rPr>
        <w:t xml:space="preserve"> А. Юшков</w:t>
      </w:r>
      <w:r>
        <w:rPr>
          <w:bCs/>
          <w:sz w:val="24"/>
        </w:rPr>
        <w:t xml:space="preserve"> // Вопросы экономики. — 2016. — № 2. -с.94-110.</w:t>
      </w:r>
    </w:p>
    <w:p w:rsidR="00E72854" w:rsidRDefault="00E72854" w:rsidP="00F11F14">
      <w:pPr>
        <w:pStyle w:val="aff2"/>
        <w:shd w:val="clear" w:color="auto" w:fill="FFFFFF"/>
        <w:spacing w:line="240" w:lineRule="auto"/>
        <w:ind w:firstLine="709"/>
        <w:jc w:val="both"/>
        <w:rPr>
          <w:color w:val="000000"/>
          <w:sz w:val="24"/>
        </w:rPr>
      </w:pPr>
      <w:proofErr w:type="spellStart"/>
      <w:r>
        <w:rPr>
          <w:i/>
          <w:iCs/>
          <w:color w:val="000000"/>
          <w:sz w:val="24"/>
        </w:rPr>
        <w:t>Клейнер</w:t>
      </w:r>
      <w:proofErr w:type="spellEnd"/>
      <w:r>
        <w:rPr>
          <w:i/>
          <w:iCs/>
          <w:color w:val="000000"/>
          <w:sz w:val="24"/>
        </w:rPr>
        <w:t>, Г. Б.</w:t>
      </w:r>
      <w:r>
        <w:rPr>
          <w:color w:val="000000"/>
          <w:sz w:val="24"/>
        </w:rPr>
        <w:t xml:space="preserve"> Государство и экономика: взаимодействие в свете систем экономической </w:t>
      </w:r>
      <w:proofErr w:type="gramStart"/>
      <w:r>
        <w:rPr>
          <w:color w:val="000000"/>
          <w:sz w:val="24"/>
        </w:rPr>
        <w:t>теории  /</w:t>
      </w:r>
      <w:proofErr w:type="gramEnd"/>
      <w:r>
        <w:rPr>
          <w:color w:val="000000"/>
          <w:sz w:val="24"/>
        </w:rPr>
        <w:t xml:space="preserve"> Г. Б. </w:t>
      </w:r>
      <w:proofErr w:type="spellStart"/>
      <w:r>
        <w:rPr>
          <w:color w:val="000000"/>
          <w:sz w:val="24"/>
        </w:rPr>
        <w:t>Клейнер</w:t>
      </w:r>
      <w:proofErr w:type="spellEnd"/>
      <w:r>
        <w:rPr>
          <w:color w:val="000000"/>
          <w:sz w:val="24"/>
        </w:rPr>
        <w:t xml:space="preserve"> //  Экономика. Налоги. Право. — 2014. — № 4. — С. 9—24. </w:t>
      </w:r>
    </w:p>
    <w:p w:rsidR="00E72854" w:rsidRPr="00E72854" w:rsidRDefault="00E72854" w:rsidP="00F11F14">
      <w:pPr>
        <w:ind w:firstLine="709"/>
        <w:jc w:val="both"/>
        <w:rPr>
          <w:bCs/>
          <w:lang w:val="ru-RU"/>
        </w:rPr>
      </w:pPr>
      <w:proofErr w:type="spellStart"/>
      <w:r w:rsidRPr="00E72854">
        <w:rPr>
          <w:bCs/>
          <w:i/>
          <w:iCs/>
          <w:lang w:val="ru-RU"/>
        </w:rPr>
        <w:t>Радыгин</w:t>
      </w:r>
      <w:proofErr w:type="spellEnd"/>
      <w:r w:rsidRPr="00E72854">
        <w:rPr>
          <w:bCs/>
          <w:i/>
          <w:iCs/>
          <w:lang w:val="ru-RU"/>
        </w:rPr>
        <w:t>, А.</w:t>
      </w:r>
      <w:r w:rsidRPr="00E72854">
        <w:rPr>
          <w:bCs/>
          <w:lang w:val="ru-RU"/>
        </w:rPr>
        <w:t xml:space="preserve"> Провалы государства: теория и практика </w:t>
      </w:r>
      <w:r w:rsidRPr="00E72854">
        <w:rPr>
          <w:lang w:val="ru-RU"/>
        </w:rPr>
        <w:t xml:space="preserve"> </w:t>
      </w:r>
      <w:r w:rsidRPr="00E72854">
        <w:rPr>
          <w:bCs/>
          <w:lang w:val="ru-RU"/>
        </w:rPr>
        <w:t xml:space="preserve"> / А. </w:t>
      </w:r>
      <w:proofErr w:type="spellStart"/>
      <w:r w:rsidRPr="00E72854">
        <w:rPr>
          <w:bCs/>
          <w:lang w:val="ru-RU"/>
        </w:rPr>
        <w:t>Радыгин</w:t>
      </w:r>
      <w:proofErr w:type="spellEnd"/>
      <w:r w:rsidRPr="00E72854">
        <w:rPr>
          <w:bCs/>
          <w:lang w:val="ru-RU"/>
        </w:rPr>
        <w:t xml:space="preserve">, Р. </w:t>
      </w:r>
      <w:proofErr w:type="spellStart"/>
      <w:r w:rsidRPr="00E72854">
        <w:rPr>
          <w:bCs/>
          <w:lang w:val="ru-RU"/>
        </w:rPr>
        <w:t>Энтов</w:t>
      </w:r>
      <w:proofErr w:type="spellEnd"/>
      <w:r w:rsidRPr="00E72854">
        <w:rPr>
          <w:bCs/>
          <w:lang w:val="ru-RU"/>
        </w:rPr>
        <w:t xml:space="preserve"> // Вопросы экономики. — 2012. — № 12. — С. 4—30.</w:t>
      </w:r>
    </w:p>
    <w:p w:rsidR="0019710A" w:rsidRPr="0019710A" w:rsidRDefault="0019710A" w:rsidP="00F11F14">
      <w:pPr>
        <w:tabs>
          <w:tab w:val="num" w:pos="0"/>
        </w:tabs>
        <w:ind w:firstLine="900"/>
        <w:jc w:val="both"/>
        <w:rPr>
          <w:lang w:val="ru-RU"/>
        </w:rPr>
      </w:pPr>
      <w:proofErr w:type="spellStart"/>
      <w:r w:rsidRPr="0019710A">
        <w:rPr>
          <w:i/>
          <w:iCs/>
          <w:lang w:val="ru-RU"/>
        </w:rPr>
        <w:t>Стиглиц</w:t>
      </w:r>
      <w:proofErr w:type="spellEnd"/>
      <w:r w:rsidRPr="0019710A">
        <w:rPr>
          <w:i/>
          <w:iCs/>
          <w:lang w:val="ru-RU"/>
        </w:rPr>
        <w:t>, Дж. Ю.</w:t>
      </w:r>
      <w:r w:rsidRPr="0019710A">
        <w:rPr>
          <w:lang w:val="ru-RU"/>
        </w:rPr>
        <w:t xml:space="preserve"> Экономика государственного </w:t>
      </w:r>
      <w:proofErr w:type="gramStart"/>
      <w:r w:rsidRPr="0019710A">
        <w:rPr>
          <w:lang w:val="ru-RU"/>
        </w:rPr>
        <w:t>сектора  :</w:t>
      </w:r>
      <w:proofErr w:type="gramEnd"/>
      <w:r w:rsidRPr="0019710A">
        <w:rPr>
          <w:lang w:val="ru-RU"/>
        </w:rPr>
        <w:t xml:space="preserve"> пер. с англ.  / Дж. Ю. </w:t>
      </w:r>
      <w:proofErr w:type="spellStart"/>
      <w:r w:rsidRPr="0019710A">
        <w:rPr>
          <w:lang w:val="ru-RU"/>
        </w:rPr>
        <w:t>Стиглиц</w:t>
      </w:r>
      <w:proofErr w:type="spellEnd"/>
      <w:r w:rsidRPr="0019710A">
        <w:rPr>
          <w:lang w:val="ru-RU"/>
        </w:rPr>
        <w:t xml:space="preserve">. — </w:t>
      </w:r>
      <w:proofErr w:type="gramStart"/>
      <w:r w:rsidRPr="0019710A">
        <w:rPr>
          <w:lang w:val="ru-RU"/>
        </w:rPr>
        <w:t>М. :</w:t>
      </w:r>
      <w:proofErr w:type="gramEnd"/>
      <w:r w:rsidRPr="0019710A">
        <w:rPr>
          <w:lang w:val="ru-RU"/>
        </w:rPr>
        <w:t xml:space="preserve"> Изд-во МГУ : ИНФРА-М, 1997. — Ч. </w:t>
      </w:r>
      <w:r>
        <w:t>IV</w:t>
      </w:r>
      <w:r w:rsidRPr="0019710A">
        <w:rPr>
          <w:lang w:val="ru-RU"/>
        </w:rPr>
        <w:t>—</w:t>
      </w:r>
      <w:r>
        <w:t>V</w:t>
      </w:r>
      <w:r w:rsidRPr="0019710A">
        <w:rPr>
          <w:lang w:val="ru-RU"/>
        </w:rPr>
        <w:t xml:space="preserve">. </w:t>
      </w:r>
    </w:p>
    <w:p w:rsidR="0019710A" w:rsidRDefault="0019710A" w:rsidP="00F11F14">
      <w:pPr>
        <w:pStyle w:val="aff2"/>
        <w:spacing w:line="240" w:lineRule="auto"/>
        <w:ind w:left="-180" w:firstLine="709"/>
        <w:jc w:val="both"/>
        <w:rPr>
          <w:bCs/>
          <w:sz w:val="24"/>
        </w:rPr>
      </w:pPr>
      <w:proofErr w:type="spellStart"/>
      <w:r>
        <w:rPr>
          <w:bCs/>
          <w:i/>
          <w:iCs/>
          <w:sz w:val="24"/>
        </w:rPr>
        <w:t>Малинникова</w:t>
      </w:r>
      <w:proofErr w:type="spellEnd"/>
      <w:r>
        <w:rPr>
          <w:bCs/>
          <w:i/>
          <w:iCs/>
          <w:sz w:val="24"/>
        </w:rPr>
        <w:t>, Е.</w:t>
      </w:r>
      <w:r>
        <w:rPr>
          <w:bCs/>
          <w:sz w:val="24"/>
        </w:rPr>
        <w:t xml:space="preserve"> Естественные монополии в экономике России: проблемы, противоречия и первые </w:t>
      </w:r>
      <w:proofErr w:type="gramStart"/>
      <w:r>
        <w:rPr>
          <w:bCs/>
          <w:sz w:val="24"/>
        </w:rPr>
        <w:t xml:space="preserve">итоги </w:t>
      </w:r>
      <w:r>
        <w:rPr>
          <w:sz w:val="24"/>
        </w:rPr>
        <w:t xml:space="preserve"> /</w:t>
      </w:r>
      <w:proofErr w:type="gramEnd"/>
      <w:r>
        <w:rPr>
          <w:sz w:val="24"/>
        </w:rPr>
        <w:t xml:space="preserve"> Е. </w:t>
      </w:r>
      <w:proofErr w:type="spellStart"/>
      <w:r>
        <w:rPr>
          <w:sz w:val="24"/>
        </w:rPr>
        <w:t>Малинникова</w:t>
      </w:r>
      <w:proofErr w:type="spellEnd"/>
      <w:r>
        <w:rPr>
          <w:sz w:val="24"/>
        </w:rPr>
        <w:t xml:space="preserve"> </w:t>
      </w:r>
      <w:r>
        <w:rPr>
          <w:bCs/>
          <w:sz w:val="24"/>
        </w:rPr>
        <w:t xml:space="preserve"> // Экономический журнал ВШЭ. — 1998. —  № 4. — С. 516—536. </w:t>
      </w:r>
    </w:p>
    <w:p w:rsidR="00240359" w:rsidRDefault="0019710A" w:rsidP="00F11F14">
      <w:pPr>
        <w:spacing w:after="240"/>
        <w:ind w:firstLine="360"/>
        <w:jc w:val="both"/>
        <w:rPr>
          <w:i/>
          <w:color w:val="C00000"/>
          <w:lang w:val="ru-RU" w:eastAsia="ru-RU"/>
        </w:rPr>
      </w:pPr>
      <w:r w:rsidRPr="0019710A">
        <w:rPr>
          <w:bCs/>
          <w:i/>
          <w:iCs/>
          <w:lang w:val="ru-RU"/>
        </w:rPr>
        <w:t>Юданов, А.</w:t>
      </w:r>
      <w:r w:rsidRPr="0019710A">
        <w:rPr>
          <w:bCs/>
          <w:lang w:val="ru-RU"/>
        </w:rPr>
        <w:t xml:space="preserve"> О границах неразрешимости «проблемы </w:t>
      </w:r>
      <w:proofErr w:type="gramStart"/>
      <w:r w:rsidRPr="0019710A">
        <w:rPr>
          <w:bCs/>
          <w:lang w:val="ru-RU"/>
        </w:rPr>
        <w:t xml:space="preserve">безбилетника» </w:t>
      </w:r>
      <w:r w:rsidRPr="0019710A">
        <w:rPr>
          <w:lang w:val="ru-RU"/>
        </w:rPr>
        <w:t xml:space="preserve"> /</w:t>
      </w:r>
      <w:proofErr w:type="gramEnd"/>
      <w:r w:rsidRPr="0019710A">
        <w:rPr>
          <w:lang w:val="ru-RU"/>
        </w:rPr>
        <w:t xml:space="preserve"> А. Юданов, О. </w:t>
      </w:r>
      <w:proofErr w:type="spellStart"/>
      <w:r w:rsidRPr="0019710A">
        <w:rPr>
          <w:lang w:val="ru-RU"/>
        </w:rPr>
        <w:t>Пыркина</w:t>
      </w:r>
      <w:proofErr w:type="spellEnd"/>
      <w:r w:rsidRPr="0019710A">
        <w:rPr>
          <w:lang w:val="ru-RU"/>
        </w:rPr>
        <w:t xml:space="preserve">, Е. Беккер </w:t>
      </w:r>
      <w:r w:rsidRPr="0019710A">
        <w:rPr>
          <w:bCs/>
          <w:lang w:val="ru-RU"/>
        </w:rPr>
        <w:t xml:space="preserve">// Вопросы экономики. — 2016. — № 11.-с.57-75.                                  </w:t>
      </w:r>
      <w:r w:rsidR="00E72854">
        <w:rPr>
          <w:b/>
          <w:lang w:val="ru-RU"/>
        </w:rPr>
        <w:br/>
      </w:r>
      <w:r w:rsidR="00E72854">
        <w:rPr>
          <w:b/>
          <w:lang w:val="ru-RU"/>
        </w:rPr>
        <w:br/>
      </w:r>
      <w:r w:rsidR="00432792">
        <w:rPr>
          <w:b/>
          <w:lang w:val="ru-RU"/>
        </w:rPr>
        <w:t xml:space="preserve">                            </w:t>
      </w:r>
      <w:r w:rsidR="00184987" w:rsidRPr="006F23EA">
        <w:rPr>
          <w:b/>
          <w:lang w:val="ru-RU"/>
        </w:rPr>
        <w:t>Базы данных</w:t>
      </w:r>
      <w:r w:rsidR="00184987">
        <w:rPr>
          <w:b/>
          <w:lang w:val="ru-RU"/>
        </w:rPr>
        <w:t xml:space="preserve"> и Интернет-ресурсы</w:t>
      </w:r>
      <w:r w:rsidR="00543361">
        <w:rPr>
          <w:b/>
          <w:lang w:val="ru-RU"/>
        </w:rPr>
        <w:t>:</w:t>
      </w:r>
    </w:p>
    <w:p w:rsidR="00F11F14" w:rsidRPr="00F11F14" w:rsidRDefault="00F11F14" w:rsidP="00F11F14">
      <w:pPr>
        <w:rPr>
          <w:lang w:val="ru-RU"/>
        </w:rPr>
      </w:pPr>
      <w:r w:rsidRPr="00F11F14">
        <w:rPr>
          <w:lang w:val="ru-RU"/>
        </w:rPr>
        <w:t xml:space="preserve">1. Бюро экономического анализа США     </w:t>
      </w:r>
      <w:hyperlink r:id="rId8" w:history="1">
        <w:r w:rsidRPr="00050447">
          <w:rPr>
            <w:rStyle w:val="afc"/>
          </w:rPr>
          <w:t>http</w:t>
        </w:r>
        <w:r w:rsidRPr="00F11F14">
          <w:rPr>
            <w:rStyle w:val="afc"/>
            <w:lang w:val="ru-RU"/>
          </w:rPr>
          <w:t>://</w:t>
        </w:r>
        <w:r w:rsidRPr="00050447">
          <w:rPr>
            <w:rStyle w:val="afc"/>
          </w:rPr>
          <w:t>www</w:t>
        </w:r>
        <w:r w:rsidRPr="00F11F14">
          <w:rPr>
            <w:rStyle w:val="afc"/>
            <w:lang w:val="ru-RU"/>
          </w:rPr>
          <w:t>.</w:t>
        </w:r>
        <w:proofErr w:type="spellStart"/>
        <w:r w:rsidRPr="00050447">
          <w:rPr>
            <w:rStyle w:val="afc"/>
          </w:rPr>
          <w:t>bea</w:t>
        </w:r>
        <w:proofErr w:type="spellEnd"/>
        <w:r w:rsidRPr="00F11F14">
          <w:rPr>
            <w:rStyle w:val="afc"/>
            <w:lang w:val="ru-RU"/>
          </w:rPr>
          <w:t>.</w:t>
        </w:r>
        <w:r w:rsidRPr="00050447">
          <w:rPr>
            <w:rStyle w:val="afc"/>
          </w:rPr>
          <w:t>gov</w:t>
        </w:r>
        <w:r w:rsidRPr="00F11F14">
          <w:rPr>
            <w:rStyle w:val="afc"/>
            <w:lang w:val="ru-RU"/>
          </w:rPr>
          <w:t>/</w:t>
        </w:r>
      </w:hyperlink>
    </w:p>
    <w:p w:rsidR="00D33B5D" w:rsidRPr="00C203D0" w:rsidRDefault="00F11F14" w:rsidP="00D33B5D">
      <w:pPr>
        <w:rPr>
          <w:lang w:val="ru-RU"/>
        </w:rPr>
      </w:pPr>
      <w:r w:rsidRPr="00F11F14">
        <w:rPr>
          <w:lang w:val="ru-RU"/>
        </w:rPr>
        <w:t xml:space="preserve">2. Федеральная служба государственной статистики      </w:t>
      </w:r>
      <w:hyperlink r:id="rId9" w:history="1">
        <w:r w:rsidRPr="00050447">
          <w:rPr>
            <w:rStyle w:val="afc"/>
          </w:rPr>
          <w:t>http</w:t>
        </w:r>
        <w:r w:rsidRPr="00F11F14">
          <w:rPr>
            <w:rStyle w:val="afc"/>
            <w:lang w:val="ru-RU"/>
          </w:rPr>
          <w:t>://</w:t>
        </w:r>
        <w:r w:rsidRPr="00050447">
          <w:rPr>
            <w:rStyle w:val="afc"/>
          </w:rPr>
          <w:t>www</w:t>
        </w:r>
        <w:r w:rsidRPr="00F11F14">
          <w:rPr>
            <w:rStyle w:val="afc"/>
            <w:lang w:val="ru-RU"/>
          </w:rPr>
          <w:t>.</w:t>
        </w:r>
        <w:r w:rsidRPr="00050447">
          <w:rPr>
            <w:rStyle w:val="afc"/>
          </w:rPr>
          <w:t>gks</w:t>
        </w:r>
        <w:r w:rsidRPr="00F11F14">
          <w:rPr>
            <w:rStyle w:val="afc"/>
            <w:lang w:val="ru-RU"/>
          </w:rPr>
          <w:t>.</w:t>
        </w:r>
        <w:r w:rsidRPr="00050447">
          <w:rPr>
            <w:rStyle w:val="afc"/>
          </w:rPr>
          <w:t>ru</w:t>
        </w:r>
        <w:r w:rsidRPr="00F11F14">
          <w:rPr>
            <w:rStyle w:val="afc"/>
            <w:lang w:val="ru-RU"/>
          </w:rPr>
          <w:t>/</w:t>
        </w:r>
      </w:hyperlink>
      <w:r w:rsidR="00D33B5D" w:rsidRPr="00D33B5D">
        <w:rPr>
          <w:lang w:val="ru-RU"/>
        </w:rPr>
        <w:br/>
      </w:r>
      <w:r w:rsidR="00D33B5D" w:rsidRPr="00C203D0">
        <w:rPr>
          <w:lang w:val="ru-RU"/>
        </w:rPr>
        <w:t xml:space="preserve">Организация экономического сотрудничества и развития (ОЭСР) </w:t>
      </w:r>
      <w:hyperlink r:id="rId10" w:history="1">
        <w:r w:rsidR="00D33B5D" w:rsidRPr="00190E86">
          <w:rPr>
            <w:rStyle w:val="afc"/>
          </w:rPr>
          <w:t>http</w:t>
        </w:r>
        <w:r w:rsidR="00D33B5D" w:rsidRPr="00C203D0">
          <w:rPr>
            <w:rStyle w:val="afc"/>
            <w:lang w:val="ru-RU"/>
          </w:rPr>
          <w:t>://</w:t>
        </w:r>
        <w:r w:rsidR="00D33B5D" w:rsidRPr="00190E86">
          <w:rPr>
            <w:rStyle w:val="afc"/>
          </w:rPr>
          <w:t>www</w:t>
        </w:r>
        <w:r w:rsidR="00D33B5D" w:rsidRPr="00C203D0">
          <w:rPr>
            <w:rStyle w:val="afc"/>
            <w:lang w:val="ru-RU"/>
          </w:rPr>
          <w:t>.</w:t>
        </w:r>
        <w:r w:rsidR="00D33B5D" w:rsidRPr="00190E86">
          <w:rPr>
            <w:rStyle w:val="afc"/>
          </w:rPr>
          <w:t>oecd</w:t>
        </w:r>
        <w:r w:rsidR="00D33B5D" w:rsidRPr="00C203D0">
          <w:rPr>
            <w:rStyle w:val="afc"/>
            <w:lang w:val="ru-RU"/>
          </w:rPr>
          <w:t>.</w:t>
        </w:r>
        <w:r w:rsidR="00D33B5D" w:rsidRPr="00190E86">
          <w:rPr>
            <w:rStyle w:val="afc"/>
          </w:rPr>
          <w:t>org</w:t>
        </w:r>
        <w:r w:rsidR="00D33B5D" w:rsidRPr="00C203D0">
          <w:rPr>
            <w:rStyle w:val="afc"/>
            <w:lang w:val="ru-RU"/>
          </w:rPr>
          <w:t>/</w:t>
        </w:r>
      </w:hyperlink>
      <w:r w:rsidR="00D33B5D" w:rsidRPr="00C203D0">
        <w:rPr>
          <w:lang w:val="ru-RU"/>
        </w:rPr>
        <w:t xml:space="preserve"> </w:t>
      </w:r>
    </w:p>
    <w:p w:rsidR="00D33B5D" w:rsidRPr="00C203D0" w:rsidRDefault="00D33B5D" w:rsidP="00D33B5D">
      <w:pPr>
        <w:rPr>
          <w:lang w:val="ru-RU"/>
        </w:rPr>
      </w:pPr>
      <w:r w:rsidRPr="00C203D0">
        <w:rPr>
          <w:lang w:val="ru-RU"/>
        </w:rPr>
        <w:t xml:space="preserve">4. Организация объединенных наций (ООН) </w:t>
      </w:r>
      <w:hyperlink r:id="rId11" w:history="1">
        <w:r w:rsidRPr="00190E86">
          <w:rPr>
            <w:rStyle w:val="afc"/>
          </w:rPr>
          <w:t>http</w:t>
        </w:r>
        <w:r w:rsidRPr="00C203D0">
          <w:rPr>
            <w:rStyle w:val="afc"/>
            <w:lang w:val="ru-RU"/>
          </w:rPr>
          <w:t>://</w:t>
        </w:r>
        <w:r w:rsidRPr="00190E86">
          <w:rPr>
            <w:rStyle w:val="afc"/>
          </w:rPr>
          <w:t>www</w:t>
        </w:r>
        <w:r w:rsidRPr="00C203D0">
          <w:rPr>
            <w:rStyle w:val="afc"/>
            <w:lang w:val="ru-RU"/>
          </w:rPr>
          <w:t>.</w:t>
        </w:r>
        <w:r w:rsidRPr="00190E86">
          <w:rPr>
            <w:rStyle w:val="afc"/>
          </w:rPr>
          <w:t>un</w:t>
        </w:r>
        <w:r w:rsidRPr="00C203D0">
          <w:rPr>
            <w:rStyle w:val="afc"/>
            <w:lang w:val="ru-RU"/>
          </w:rPr>
          <w:t>.</w:t>
        </w:r>
        <w:r w:rsidRPr="00190E86">
          <w:rPr>
            <w:rStyle w:val="afc"/>
          </w:rPr>
          <w:t>org</w:t>
        </w:r>
        <w:r w:rsidRPr="00C203D0">
          <w:rPr>
            <w:rStyle w:val="afc"/>
            <w:lang w:val="ru-RU"/>
          </w:rPr>
          <w:t>/</w:t>
        </w:r>
        <w:proofErr w:type="spellStart"/>
        <w:r w:rsidRPr="00190E86">
          <w:rPr>
            <w:rStyle w:val="afc"/>
          </w:rPr>
          <w:t>ru</w:t>
        </w:r>
        <w:proofErr w:type="spellEnd"/>
        <w:r w:rsidRPr="00C203D0">
          <w:rPr>
            <w:rStyle w:val="afc"/>
            <w:lang w:val="ru-RU"/>
          </w:rPr>
          <w:t>/</w:t>
        </w:r>
      </w:hyperlink>
      <w:r w:rsidRPr="00C203D0">
        <w:rPr>
          <w:lang w:val="ru-RU"/>
        </w:rPr>
        <w:t xml:space="preserve"> </w:t>
      </w:r>
    </w:p>
    <w:p w:rsidR="00D33B5D" w:rsidRPr="00C203D0" w:rsidRDefault="00D33B5D" w:rsidP="00D33B5D">
      <w:pPr>
        <w:rPr>
          <w:lang w:val="ru-RU"/>
        </w:rPr>
      </w:pPr>
      <w:r w:rsidRPr="00C203D0">
        <w:rPr>
          <w:lang w:val="ru-RU"/>
        </w:rPr>
        <w:t xml:space="preserve">5. </w:t>
      </w:r>
      <w:proofErr w:type="spellStart"/>
      <w:r w:rsidRPr="00C203D0">
        <w:rPr>
          <w:lang w:val="ru-RU"/>
        </w:rPr>
        <w:t>Евростат</w:t>
      </w:r>
      <w:proofErr w:type="spellEnd"/>
      <w:r w:rsidRPr="00C203D0">
        <w:rPr>
          <w:lang w:val="ru-RU"/>
        </w:rPr>
        <w:t xml:space="preserve"> </w:t>
      </w:r>
      <w:hyperlink r:id="rId12" w:history="1">
        <w:r w:rsidRPr="00190E86">
          <w:rPr>
            <w:rStyle w:val="afc"/>
          </w:rPr>
          <w:t>http</w:t>
        </w:r>
        <w:r w:rsidRPr="00C203D0">
          <w:rPr>
            <w:rStyle w:val="afc"/>
            <w:lang w:val="ru-RU"/>
          </w:rPr>
          <w:t>://</w:t>
        </w:r>
        <w:proofErr w:type="spellStart"/>
        <w:r w:rsidRPr="00190E86">
          <w:rPr>
            <w:rStyle w:val="afc"/>
          </w:rPr>
          <w:t>epp</w:t>
        </w:r>
        <w:proofErr w:type="spellEnd"/>
        <w:r w:rsidRPr="00C203D0">
          <w:rPr>
            <w:rStyle w:val="afc"/>
            <w:lang w:val="ru-RU"/>
          </w:rPr>
          <w:t>.</w:t>
        </w:r>
        <w:proofErr w:type="spellStart"/>
        <w:r w:rsidRPr="00190E86">
          <w:rPr>
            <w:rStyle w:val="afc"/>
          </w:rPr>
          <w:t>eurostat</w:t>
        </w:r>
        <w:proofErr w:type="spellEnd"/>
        <w:r w:rsidRPr="00C203D0">
          <w:rPr>
            <w:rStyle w:val="afc"/>
            <w:lang w:val="ru-RU"/>
          </w:rPr>
          <w:t>.</w:t>
        </w:r>
        <w:proofErr w:type="spellStart"/>
        <w:r w:rsidRPr="00190E86">
          <w:rPr>
            <w:rStyle w:val="afc"/>
          </w:rPr>
          <w:t>ec</w:t>
        </w:r>
        <w:proofErr w:type="spellEnd"/>
        <w:r w:rsidRPr="00C203D0">
          <w:rPr>
            <w:rStyle w:val="afc"/>
            <w:lang w:val="ru-RU"/>
          </w:rPr>
          <w:t>.</w:t>
        </w:r>
        <w:proofErr w:type="spellStart"/>
        <w:r w:rsidRPr="00190E86">
          <w:rPr>
            <w:rStyle w:val="afc"/>
          </w:rPr>
          <w:t>europa</w:t>
        </w:r>
        <w:proofErr w:type="spellEnd"/>
        <w:r w:rsidRPr="00C203D0">
          <w:rPr>
            <w:rStyle w:val="afc"/>
            <w:lang w:val="ru-RU"/>
          </w:rPr>
          <w:t>.</w:t>
        </w:r>
        <w:proofErr w:type="spellStart"/>
        <w:r w:rsidRPr="00190E86">
          <w:rPr>
            <w:rStyle w:val="afc"/>
          </w:rPr>
          <w:t>eu</w:t>
        </w:r>
        <w:proofErr w:type="spellEnd"/>
        <w:r w:rsidRPr="00C203D0">
          <w:rPr>
            <w:rStyle w:val="afc"/>
            <w:lang w:val="ru-RU"/>
          </w:rPr>
          <w:t>/</w:t>
        </w:r>
        <w:r w:rsidRPr="00190E86">
          <w:rPr>
            <w:rStyle w:val="afc"/>
          </w:rPr>
          <w:t>portal</w:t>
        </w:r>
        <w:r w:rsidRPr="00C203D0">
          <w:rPr>
            <w:rStyle w:val="afc"/>
            <w:lang w:val="ru-RU"/>
          </w:rPr>
          <w:t>/</w:t>
        </w:r>
        <w:r w:rsidRPr="00190E86">
          <w:rPr>
            <w:rStyle w:val="afc"/>
          </w:rPr>
          <w:t>page</w:t>
        </w:r>
        <w:r w:rsidRPr="00C203D0">
          <w:rPr>
            <w:rStyle w:val="afc"/>
            <w:lang w:val="ru-RU"/>
          </w:rPr>
          <w:t>/</w:t>
        </w:r>
        <w:r w:rsidRPr="00190E86">
          <w:rPr>
            <w:rStyle w:val="afc"/>
          </w:rPr>
          <w:t>portal</w:t>
        </w:r>
        <w:r w:rsidRPr="00C203D0">
          <w:rPr>
            <w:rStyle w:val="afc"/>
            <w:lang w:val="ru-RU"/>
          </w:rPr>
          <w:t>/</w:t>
        </w:r>
        <w:proofErr w:type="spellStart"/>
        <w:r w:rsidRPr="00190E86">
          <w:rPr>
            <w:rStyle w:val="afc"/>
          </w:rPr>
          <w:t>eurostat</w:t>
        </w:r>
        <w:proofErr w:type="spellEnd"/>
        <w:r w:rsidRPr="00C203D0">
          <w:rPr>
            <w:rStyle w:val="afc"/>
            <w:lang w:val="ru-RU"/>
          </w:rPr>
          <w:t>/</w:t>
        </w:r>
        <w:r w:rsidRPr="00190E86">
          <w:rPr>
            <w:rStyle w:val="afc"/>
          </w:rPr>
          <w:t>home</w:t>
        </w:r>
        <w:r w:rsidRPr="00C203D0">
          <w:rPr>
            <w:rStyle w:val="afc"/>
            <w:lang w:val="ru-RU"/>
          </w:rPr>
          <w:t>/</w:t>
        </w:r>
      </w:hyperlink>
      <w:r w:rsidRPr="00C203D0">
        <w:rPr>
          <w:lang w:val="ru-RU"/>
        </w:rPr>
        <w:t xml:space="preserve"> </w:t>
      </w:r>
    </w:p>
    <w:p w:rsidR="00D33B5D" w:rsidRPr="00432792" w:rsidRDefault="00D33B5D" w:rsidP="00D33B5D">
      <w:r w:rsidRPr="00432792">
        <w:t xml:space="preserve">6. </w:t>
      </w:r>
      <w:r w:rsidRPr="00D46B90">
        <w:rPr>
          <w:color w:val="000000"/>
        </w:rPr>
        <w:t>EPSI Rating. International Benchmark trends for Customer Satisfaction and Society Activity // http://www.epsi-czechrepublic.org/images/stories/results/press_epsi-13_economy-1.pdf</w:t>
      </w:r>
    </w:p>
    <w:p w:rsidR="00D33B5D" w:rsidRPr="00D46B90" w:rsidRDefault="00D33B5D" w:rsidP="00D33B5D">
      <w:pPr>
        <w:pStyle w:val="14"/>
        <w:widowControl w:val="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 w:rsidRPr="00D33B5D">
        <w:rPr>
          <w:color w:val="000000"/>
          <w:sz w:val="24"/>
          <w:szCs w:val="24"/>
        </w:rPr>
        <w:t>7</w:t>
      </w:r>
      <w:r w:rsidRPr="00E84408">
        <w:rPr>
          <w:color w:val="000000"/>
          <w:sz w:val="24"/>
          <w:szCs w:val="24"/>
        </w:rPr>
        <w:t>.</w:t>
      </w:r>
      <w:r w:rsidRPr="00D46B90">
        <w:rPr>
          <w:color w:val="000000"/>
          <w:sz w:val="24"/>
          <w:szCs w:val="24"/>
        </w:rPr>
        <w:t xml:space="preserve">Interactive Infographic of the World's Best Countries. NEWSWEEK's list of the </w:t>
      </w:r>
      <w:proofErr w:type="gramStart"/>
      <w:r w:rsidRPr="00D46B90">
        <w:rPr>
          <w:color w:val="000000"/>
          <w:sz w:val="24"/>
          <w:szCs w:val="24"/>
        </w:rPr>
        <w:t>world's</w:t>
      </w:r>
      <w:proofErr w:type="gramEnd"/>
      <w:r w:rsidRPr="00D46B90">
        <w:rPr>
          <w:color w:val="000000"/>
          <w:sz w:val="24"/>
          <w:szCs w:val="24"/>
        </w:rPr>
        <w:t xml:space="preserve"> best countries // </w:t>
      </w:r>
    </w:p>
    <w:p w:rsidR="00D33B5D" w:rsidRPr="00D46B90" w:rsidRDefault="00D33B5D" w:rsidP="00D33B5D">
      <w:pPr>
        <w:pStyle w:val="afe"/>
        <w:rPr>
          <w:color w:val="000000"/>
        </w:rPr>
      </w:pPr>
      <w:r w:rsidRPr="00FE76AB">
        <w:rPr>
          <w:color w:val="000000"/>
        </w:rPr>
        <w:t xml:space="preserve"> </w:t>
      </w:r>
      <w:r w:rsidRPr="00543361">
        <w:rPr>
          <w:color w:val="000000"/>
        </w:rPr>
        <w:t>8</w:t>
      </w:r>
      <w:r w:rsidRPr="00E84408">
        <w:rPr>
          <w:color w:val="000000"/>
        </w:rPr>
        <w:t>.</w:t>
      </w:r>
      <w:r w:rsidRPr="00FE76AB">
        <w:rPr>
          <w:color w:val="000000"/>
        </w:rPr>
        <w:t xml:space="preserve"> </w:t>
      </w:r>
      <w:r w:rsidRPr="00D46B90">
        <w:rPr>
          <w:color w:val="000000"/>
        </w:rPr>
        <w:t>OECD Health Statistics // http://www.oecd.org/els/health-systems/oecdhealthdata.htm</w:t>
      </w:r>
    </w:p>
    <w:p w:rsidR="00D33B5D" w:rsidRPr="00340632" w:rsidRDefault="00D33B5D" w:rsidP="00D33B5D">
      <w:pPr>
        <w:spacing w:after="240"/>
        <w:jc w:val="both"/>
        <w:rPr>
          <w:b/>
          <w:i/>
          <w:lang w:val="ru-RU"/>
        </w:rPr>
      </w:pPr>
      <w:proofErr w:type="spellStart"/>
      <w:r w:rsidRPr="00D46B90">
        <w:rPr>
          <w:i/>
        </w:rPr>
        <w:t>Pantig</w:t>
      </w:r>
      <w:proofErr w:type="spellEnd"/>
      <w:r w:rsidRPr="00673B75">
        <w:rPr>
          <w:i/>
          <w:lang w:val="ru-RU"/>
        </w:rPr>
        <w:t xml:space="preserve"> </w:t>
      </w:r>
      <w:r w:rsidRPr="00D46B90">
        <w:rPr>
          <w:i/>
        </w:rPr>
        <w:t>E</w:t>
      </w:r>
      <w:r w:rsidRPr="00673B75">
        <w:rPr>
          <w:i/>
          <w:lang w:val="ru-RU"/>
        </w:rPr>
        <w:t xml:space="preserve">. </w:t>
      </w:r>
      <w:r w:rsidRPr="00D46B90">
        <w:rPr>
          <w:i/>
        </w:rPr>
        <w:t>B</w:t>
      </w:r>
      <w:r w:rsidRPr="00673B75">
        <w:rPr>
          <w:i/>
          <w:lang w:val="ru-RU"/>
        </w:rPr>
        <w:t xml:space="preserve">., </w:t>
      </w:r>
      <w:r w:rsidRPr="00D46B90">
        <w:rPr>
          <w:i/>
        </w:rPr>
        <w:t>Smith</w:t>
      </w:r>
      <w:r w:rsidRPr="00673B75">
        <w:rPr>
          <w:i/>
          <w:lang w:val="ru-RU"/>
        </w:rPr>
        <w:t xml:space="preserve"> </w:t>
      </w:r>
      <w:r w:rsidRPr="00D46B90">
        <w:rPr>
          <w:i/>
        </w:rPr>
        <w:t>S</w:t>
      </w:r>
    </w:p>
    <w:p w:rsidR="00F11F14" w:rsidRPr="00F11F14" w:rsidRDefault="00F11F14" w:rsidP="00F11F14">
      <w:pPr>
        <w:rPr>
          <w:lang w:val="ru-RU"/>
        </w:rPr>
      </w:pPr>
    </w:p>
    <w:p w:rsidR="00202947" w:rsidRPr="00543361" w:rsidRDefault="00543361" w:rsidP="00543361">
      <w:pPr>
        <w:spacing w:after="240"/>
        <w:jc w:val="both"/>
        <w:rPr>
          <w:i/>
          <w:color w:val="C00000"/>
          <w:lang w:val="ru-RU" w:eastAsia="ru-RU"/>
        </w:rPr>
      </w:pPr>
      <w:r>
        <w:rPr>
          <w:b/>
          <w:lang w:val="ru-RU"/>
        </w:rPr>
        <w:t xml:space="preserve">     7.</w:t>
      </w:r>
      <w:r w:rsidR="006F23EA">
        <w:rPr>
          <w:b/>
          <w:bCs/>
          <w:kern w:val="1"/>
          <w:lang w:val="ru-RU"/>
        </w:rPr>
        <w:t>УЧЕБНО-МЕТОДИЧЕСКОЕ ОБЕСПЕЧЕНИЕ ДИСЦИПЛИНЫ</w:t>
      </w:r>
      <w:r w:rsidR="002C6A3B">
        <w:rPr>
          <w:b/>
          <w:bCs/>
          <w:kern w:val="1"/>
          <w:lang w:val="ru-RU"/>
        </w:rPr>
        <w:t xml:space="preserve"> </w:t>
      </w:r>
      <w:r w:rsidR="006F23EA">
        <w:rPr>
          <w:b/>
          <w:bCs/>
          <w:kern w:val="1"/>
          <w:lang w:val="ru-RU"/>
        </w:rPr>
        <w:t xml:space="preserve">(материалы для проведения контактной и самостоятельной работы) </w:t>
      </w:r>
    </w:p>
    <w:p w:rsidR="006F23EA" w:rsidRPr="000A725A" w:rsidRDefault="00DD4679" w:rsidP="00DD4679">
      <w:pPr>
        <w:rPr>
          <w:b/>
          <w:i/>
          <w:color w:val="000000" w:themeColor="text1"/>
          <w:lang w:val="ru-RU" w:eastAsia="ru-RU"/>
        </w:rPr>
      </w:pPr>
      <w:r>
        <w:rPr>
          <w:i/>
          <w:color w:val="C00000"/>
          <w:lang w:val="ru-RU" w:eastAsia="ru-RU"/>
        </w:rPr>
        <w:t xml:space="preserve">        </w:t>
      </w:r>
      <w:r w:rsidR="006F23EA" w:rsidRPr="000A725A">
        <w:rPr>
          <w:b/>
          <w:i/>
          <w:color w:val="000000" w:themeColor="text1"/>
          <w:lang w:val="ru-RU" w:eastAsia="ru-RU"/>
        </w:rPr>
        <w:t>Варианты форм проведения занятий (контактной работы):</w:t>
      </w:r>
    </w:p>
    <w:p w:rsidR="0027689D" w:rsidRPr="000A725A" w:rsidRDefault="006F23EA" w:rsidP="006F23EA">
      <w:pPr>
        <w:numPr>
          <w:ilvl w:val="0"/>
          <w:numId w:val="9"/>
        </w:numPr>
        <w:spacing w:before="100" w:line="276" w:lineRule="auto"/>
        <w:jc w:val="both"/>
        <w:rPr>
          <w:i/>
          <w:color w:val="000000" w:themeColor="text1"/>
          <w:lang w:val="ru-RU" w:eastAsia="ru-RU"/>
        </w:rPr>
      </w:pPr>
      <w:r w:rsidRPr="000A725A">
        <w:rPr>
          <w:i/>
          <w:color w:val="000000" w:themeColor="text1"/>
          <w:lang w:val="ru-RU" w:eastAsia="ru-RU"/>
        </w:rPr>
        <w:t xml:space="preserve">интерактивные лекции в форме диалога со студентами </w:t>
      </w:r>
    </w:p>
    <w:p w:rsidR="006F23EA" w:rsidRPr="000A725A" w:rsidRDefault="006F23EA" w:rsidP="006F23EA">
      <w:pPr>
        <w:numPr>
          <w:ilvl w:val="0"/>
          <w:numId w:val="9"/>
        </w:numPr>
        <w:spacing w:before="100" w:line="276" w:lineRule="auto"/>
        <w:jc w:val="both"/>
        <w:rPr>
          <w:i/>
          <w:color w:val="000000" w:themeColor="text1"/>
          <w:lang w:val="ru-RU" w:eastAsia="ru-RU"/>
        </w:rPr>
      </w:pPr>
      <w:r w:rsidRPr="000A725A">
        <w:rPr>
          <w:i/>
          <w:color w:val="000000" w:themeColor="text1"/>
          <w:lang w:val="ru-RU" w:eastAsia="ru-RU"/>
        </w:rPr>
        <w:t>мастер-классы экспертов и специалистов</w:t>
      </w:r>
    </w:p>
    <w:p w:rsidR="006F23EA" w:rsidRPr="000A725A" w:rsidRDefault="006F23EA" w:rsidP="006F23EA">
      <w:pPr>
        <w:numPr>
          <w:ilvl w:val="0"/>
          <w:numId w:val="9"/>
        </w:numPr>
        <w:jc w:val="both"/>
        <w:rPr>
          <w:i/>
          <w:color w:val="000000" w:themeColor="text1"/>
          <w:lang w:val="ru-RU" w:eastAsia="ru-RU"/>
        </w:rPr>
      </w:pPr>
      <w:r w:rsidRPr="000A725A">
        <w:rPr>
          <w:i/>
          <w:color w:val="000000" w:themeColor="text1"/>
          <w:lang w:val="ru-RU" w:eastAsia="ru-RU"/>
        </w:rPr>
        <w:t>встречи с представителями российских и зарубежных компаний, государственных и общественных организаций</w:t>
      </w:r>
    </w:p>
    <w:p w:rsidR="006F23EA" w:rsidRPr="000A725A" w:rsidRDefault="000A725A" w:rsidP="000A725A">
      <w:pPr>
        <w:jc w:val="both"/>
        <w:rPr>
          <w:i/>
          <w:color w:val="000000" w:themeColor="text1"/>
          <w:lang w:val="ru-RU" w:eastAsia="ru-RU"/>
        </w:rPr>
      </w:pPr>
      <w:r>
        <w:rPr>
          <w:i/>
          <w:color w:val="000000" w:themeColor="text1"/>
          <w:lang w:val="ru-RU" w:eastAsia="ru-RU"/>
        </w:rPr>
        <w:t xml:space="preserve">                   </w:t>
      </w:r>
      <w:r w:rsidR="006F23EA" w:rsidRPr="000A725A">
        <w:rPr>
          <w:i/>
          <w:color w:val="000000" w:themeColor="text1"/>
          <w:lang w:val="ru-RU" w:eastAsia="ru-RU"/>
        </w:rPr>
        <w:t xml:space="preserve">разбор конкретных ситуаций </w:t>
      </w:r>
    </w:p>
    <w:p w:rsidR="006F23EA" w:rsidRPr="000A725A" w:rsidRDefault="000A725A" w:rsidP="000A725A">
      <w:pPr>
        <w:jc w:val="both"/>
        <w:rPr>
          <w:i/>
          <w:color w:val="000000" w:themeColor="text1"/>
          <w:lang w:val="ru-RU" w:eastAsia="ru-RU"/>
        </w:rPr>
      </w:pPr>
      <w:r>
        <w:rPr>
          <w:i/>
          <w:color w:val="000000" w:themeColor="text1"/>
          <w:lang w:val="ru-RU" w:eastAsia="ru-RU"/>
        </w:rPr>
        <w:t xml:space="preserve">                  т</w:t>
      </w:r>
      <w:r w:rsidR="006F23EA" w:rsidRPr="000A725A">
        <w:rPr>
          <w:i/>
          <w:color w:val="000000" w:themeColor="text1"/>
          <w:lang w:val="ru-RU" w:eastAsia="ru-RU"/>
        </w:rPr>
        <w:t>е</w:t>
      </w:r>
      <w:r>
        <w:rPr>
          <w:i/>
          <w:color w:val="000000" w:themeColor="text1"/>
          <w:lang w:val="ru-RU" w:eastAsia="ru-RU"/>
        </w:rPr>
        <w:t>сты</w:t>
      </w:r>
    </w:p>
    <w:p w:rsidR="006F23EA" w:rsidRDefault="006F23EA" w:rsidP="006F23EA">
      <w:pPr>
        <w:rPr>
          <w:i/>
          <w:color w:val="C00000"/>
          <w:lang w:val="ru-RU"/>
        </w:rPr>
      </w:pPr>
    </w:p>
    <w:p w:rsidR="00DD4679" w:rsidRPr="00335E9D" w:rsidRDefault="00DD4679" w:rsidP="00DD4679">
      <w:pPr>
        <w:ind w:firstLine="720"/>
        <w:jc w:val="both"/>
      </w:pPr>
    </w:p>
    <w:p w:rsidR="006F23EA" w:rsidRPr="00064CB7" w:rsidRDefault="00040B1A" w:rsidP="00DD4679">
      <w:pPr>
        <w:rPr>
          <w:b/>
          <w:bCs/>
          <w:i/>
          <w:color w:val="000000" w:themeColor="text1"/>
          <w:lang w:val="ru-RU"/>
        </w:rPr>
      </w:pPr>
      <w:r>
        <w:rPr>
          <w:b/>
          <w:bCs/>
          <w:i/>
          <w:color w:val="000000" w:themeColor="text1"/>
          <w:lang w:val="ru-RU"/>
        </w:rPr>
        <w:t xml:space="preserve">Тематика </w:t>
      </w:r>
      <w:r w:rsidR="00942E94">
        <w:rPr>
          <w:b/>
          <w:bCs/>
          <w:i/>
          <w:color w:val="000000" w:themeColor="text1"/>
          <w:lang w:val="ru-RU"/>
        </w:rPr>
        <w:t>р</w:t>
      </w:r>
      <w:r w:rsidR="00064CB7" w:rsidRPr="00064CB7">
        <w:rPr>
          <w:b/>
          <w:bCs/>
          <w:i/>
          <w:color w:val="000000" w:themeColor="text1"/>
          <w:lang w:val="ru-RU"/>
        </w:rPr>
        <w:t>еферат</w:t>
      </w:r>
      <w:r w:rsidR="00942E94">
        <w:rPr>
          <w:b/>
          <w:bCs/>
          <w:i/>
          <w:color w:val="000000" w:themeColor="text1"/>
          <w:lang w:val="ru-RU"/>
        </w:rPr>
        <w:t>ов</w:t>
      </w:r>
      <w:r w:rsidR="00064CB7" w:rsidRPr="00064CB7">
        <w:rPr>
          <w:b/>
          <w:bCs/>
          <w:i/>
          <w:color w:val="000000" w:themeColor="text1"/>
          <w:lang w:val="ru-RU"/>
        </w:rPr>
        <w:t>, доклад</w:t>
      </w:r>
      <w:r w:rsidR="00942E94">
        <w:rPr>
          <w:b/>
          <w:bCs/>
          <w:i/>
          <w:color w:val="000000" w:themeColor="text1"/>
          <w:lang w:val="ru-RU"/>
        </w:rPr>
        <w:t>ов</w:t>
      </w:r>
      <w:r w:rsidR="00064CB7" w:rsidRPr="00064CB7">
        <w:rPr>
          <w:b/>
          <w:bCs/>
          <w:i/>
          <w:color w:val="000000" w:themeColor="text1"/>
          <w:lang w:val="ru-RU"/>
        </w:rPr>
        <w:t>,</w:t>
      </w:r>
      <w:r w:rsidR="00462E6A">
        <w:rPr>
          <w:b/>
          <w:bCs/>
          <w:i/>
          <w:color w:val="000000" w:themeColor="text1"/>
          <w:lang w:val="ru-RU"/>
        </w:rPr>
        <w:t xml:space="preserve"> </w:t>
      </w:r>
      <w:r w:rsidR="006F23EA" w:rsidRPr="00064CB7">
        <w:rPr>
          <w:b/>
          <w:bCs/>
          <w:i/>
          <w:color w:val="000000" w:themeColor="text1"/>
          <w:lang w:val="ru-RU"/>
        </w:rPr>
        <w:t>эссе</w:t>
      </w:r>
      <w:r w:rsidR="00DD4679">
        <w:rPr>
          <w:b/>
          <w:bCs/>
          <w:i/>
          <w:color w:val="000000" w:themeColor="text1"/>
          <w:lang w:val="ru-RU"/>
        </w:rPr>
        <w:t>:</w:t>
      </w:r>
    </w:p>
    <w:p w:rsidR="00064CB7" w:rsidRPr="00064CB7" w:rsidRDefault="00064CB7" w:rsidP="00064CB7">
      <w:pPr>
        <w:pStyle w:val="aff1"/>
        <w:jc w:val="both"/>
        <w:rPr>
          <w:b/>
          <w:bCs/>
          <w:i/>
          <w:sz w:val="28"/>
          <w:szCs w:val="28"/>
        </w:rPr>
      </w:pPr>
    </w:p>
    <w:tbl>
      <w:tblPr>
        <w:tblW w:w="4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</w:tblGrid>
      <w:tr w:rsidR="00064CB7" w:rsidRPr="00432792" w:rsidTr="0052044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1.Современный общественный сектор и его институциональная структура.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2.</w:t>
            </w:r>
            <w:r>
              <w:rPr>
                <w:lang w:val="ru-RU"/>
              </w:rPr>
              <w:t>Цифровая трансформация</w:t>
            </w:r>
            <w:r w:rsidRPr="00064CB7">
              <w:rPr>
                <w:lang w:val="ru-RU"/>
              </w:rPr>
              <w:t xml:space="preserve"> управления организациями общественного сектора.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3.Формирование собственности в общественном (муниципальном) секторе.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lastRenderedPageBreak/>
              <w:t>4.Динамика и масштабы общественного сектора разных стран.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5.Экономические функции современного общественного сектора.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6.Местное самоуправление и его особенности в различных странах.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7.Некоммерческие организации, их формы и типы в современных условиях.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8.Благотворительные организации и их участие в решении проблем общественного сектора.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9.Пути решения проблемы «безбилетника» в общественном секторе.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10.Выявление агрегированных предпочтений в общественных благах.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11.Пути реализации предпочтений в социально значимых благах и коллективных (клубных) благах.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12.Формы государственно-частного (</w:t>
            </w:r>
            <w:proofErr w:type="spellStart"/>
            <w:r w:rsidRPr="00064CB7">
              <w:rPr>
                <w:lang w:val="ru-RU"/>
              </w:rPr>
              <w:t>муниципально</w:t>
            </w:r>
            <w:proofErr w:type="spellEnd"/>
            <w:r w:rsidRPr="00064CB7">
              <w:rPr>
                <w:lang w:val="ru-RU"/>
              </w:rPr>
              <w:t>-частного) предпринимательства.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13.</w:t>
            </w:r>
            <w:r>
              <w:rPr>
                <w:lang w:val="ru-RU"/>
              </w:rPr>
              <w:t>Электронный б</w:t>
            </w:r>
            <w:r w:rsidRPr="00064CB7">
              <w:rPr>
                <w:lang w:val="ru-RU"/>
              </w:rPr>
              <w:t xml:space="preserve">юджет как </w:t>
            </w:r>
            <w:r>
              <w:rPr>
                <w:lang w:val="ru-RU"/>
              </w:rPr>
              <w:t>инструмент</w:t>
            </w:r>
            <w:r w:rsidRPr="00064CB7">
              <w:rPr>
                <w:lang w:val="ru-RU"/>
              </w:rPr>
              <w:t xml:space="preserve"> функционирования общественного сектора.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14.Модели бюджетного федерализма разных стран.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15.Источники формирования доходов общественного (государственного, муниципального) сектора.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16.Государственные (муниципальные) расходы и социальная политика.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17.Динамика и направления социальных расходов.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18.Эффективность общественных расходов.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 xml:space="preserve"> 19.Национальные проекты как инструменты повышения эффективности общественных расходов.</w:t>
            </w:r>
          </w:p>
          <w:p w:rsidR="00064CB7" w:rsidRPr="00064CB7" w:rsidRDefault="00064CB7" w:rsidP="00520443">
            <w:pPr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20.Государственный (муниципальный) контроль за эффективностью расходования бюджетных средств.</w:t>
            </w:r>
          </w:p>
          <w:p w:rsidR="00064CB7" w:rsidRPr="00064CB7" w:rsidRDefault="00064CB7" w:rsidP="00520443">
            <w:pPr>
              <w:tabs>
                <w:tab w:val="num" w:pos="252"/>
              </w:tabs>
              <w:jc w:val="both"/>
              <w:rPr>
                <w:lang w:val="ru-RU"/>
              </w:rPr>
            </w:pPr>
            <w:r w:rsidRPr="00064CB7">
              <w:rPr>
                <w:lang w:val="ru-RU"/>
              </w:rPr>
              <w:t>21.Интеграция бюджетного пространства России и Белоруссии.</w:t>
            </w:r>
          </w:p>
        </w:tc>
      </w:tr>
      <w:tr w:rsidR="00064CB7" w:rsidRPr="00432792" w:rsidTr="0052044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lastRenderedPageBreak/>
              <w:t>22.</w:t>
            </w:r>
            <w:r>
              <w:rPr>
                <w:lang w:val="ru-RU"/>
              </w:rPr>
              <w:t>Цифровые технологии в с</w:t>
            </w:r>
            <w:r w:rsidRPr="00064CB7">
              <w:rPr>
                <w:lang w:val="ru-RU"/>
              </w:rPr>
              <w:t>овершенствовани</w:t>
            </w:r>
            <w:r>
              <w:rPr>
                <w:lang w:val="ru-RU"/>
              </w:rPr>
              <w:t xml:space="preserve">и </w:t>
            </w:r>
            <w:r w:rsidRPr="00064CB7">
              <w:rPr>
                <w:lang w:val="ru-RU"/>
              </w:rPr>
              <w:t>деятельности бюджетных учреждений образования (здравоохранения, культуры, социального обеспечения).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23.</w:t>
            </w:r>
            <w:r>
              <w:rPr>
                <w:lang w:val="ru-RU"/>
              </w:rPr>
              <w:t>Цифровая трансформация</w:t>
            </w:r>
            <w:r w:rsidRPr="00064CB7">
              <w:rPr>
                <w:lang w:val="ru-RU"/>
              </w:rPr>
              <w:t xml:space="preserve"> деятельности государственных (муниципальных) унитарных предприятий.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24.Формы собственности в общественном (государственном, муниципальном) секторе и факторы ее изменения.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25.</w:t>
            </w:r>
            <w:r>
              <w:rPr>
                <w:lang w:val="ru-RU"/>
              </w:rPr>
              <w:t>Использование цифровых технологий для п</w:t>
            </w:r>
            <w:r w:rsidRPr="00064CB7">
              <w:rPr>
                <w:lang w:val="ru-RU"/>
              </w:rPr>
              <w:t>овышени</w:t>
            </w:r>
            <w:r>
              <w:rPr>
                <w:lang w:val="ru-RU"/>
              </w:rPr>
              <w:t>я</w:t>
            </w:r>
            <w:r w:rsidRPr="00064CB7">
              <w:rPr>
                <w:lang w:val="ru-RU"/>
              </w:rPr>
              <w:t xml:space="preserve"> эффективности государственной (общественной, муниципальной) службы в системе управления.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26.Факторы формирования местного самоуправления.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27.Некоммерческие организации и их участие в решении проблем общественного сектора.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28.</w:t>
            </w:r>
            <w:r>
              <w:rPr>
                <w:lang w:val="ru-RU"/>
              </w:rPr>
              <w:t>Цифровые технологии для п</w:t>
            </w:r>
            <w:r w:rsidRPr="00064CB7">
              <w:rPr>
                <w:lang w:val="ru-RU"/>
              </w:rPr>
              <w:t>овышени</w:t>
            </w:r>
            <w:r>
              <w:rPr>
                <w:lang w:val="ru-RU"/>
              </w:rPr>
              <w:t>я</w:t>
            </w:r>
            <w:r w:rsidRPr="00064CB7">
              <w:rPr>
                <w:lang w:val="ru-RU"/>
              </w:rPr>
              <w:t xml:space="preserve"> эффективности использования ресурсов негосударственных некоммерческих организаций.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29.Проблемы расширения деятельности благотворительных организаций.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30.Совершенствование форм государственной и муниципальной поддержки деятельности негосударственных некоммерческих организаций.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31.Государственный патернализм в предоставлении социально значимых благ.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32.Преодоление противоречий в экономических и социальных аспектах деятельности естественных монополий.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33.</w:t>
            </w:r>
            <w:r>
              <w:rPr>
                <w:lang w:val="ru-RU"/>
              </w:rPr>
              <w:t>Цифровые технологии в ослаблении</w:t>
            </w:r>
            <w:r w:rsidRPr="00064CB7">
              <w:rPr>
                <w:lang w:val="ru-RU"/>
              </w:rPr>
              <w:t xml:space="preserve"> асимметри</w:t>
            </w:r>
            <w:r>
              <w:rPr>
                <w:lang w:val="ru-RU"/>
              </w:rPr>
              <w:t>и</w:t>
            </w:r>
            <w:r w:rsidRPr="00064CB7">
              <w:rPr>
                <w:lang w:val="ru-RU"/>
              </w:rPr>
              <w:t xml:space="preserve"> информации в потребительской сфере.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34.Пути достижения рациональности общественного сектора в экономической сфере.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35.Лоббистская деятельность в общественном секторе.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36.Пути активизации государственно-частного (</w:t>
            </w:r>
            <w:proofErr w:type="spellStart"/>
            <w:r w:rsidRPr="00064CB7">
              <w:rPr>
                <w:lang w:val="ru-RU"/>
              </w:rPr>
              <w:t>муниципально</w:t>
            </w:r>
            <w:proofErr w:type="spellEnd"/>
            <w:r w:rsidRPr="00064CB7">
              <w:rPr>
                <w:lang w:val="ru-RU"/>
              </w:rPr>
              <w:t xml:space="preserve">-частного) </w:t>
            </w:r>
            <w:r w:rsidRPr="00064CB7">
              <w:rPr>
                <w:lang w:val="ru-RU"/>
              </w:rPr>
              <w:lastRenderedPageBreak/>
              <w:t>предпринимательства.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37.Совершенствование распределения полномочий участников бюджетного процесса на федеральном, региональном и местном уровнях.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38.Проблемы бюджетной обеспеченности местного самоуправления.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39.Факторы формирования государственных (муниципальных) финансов.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40.Государственные внебюджетные фонды как инструменты решения современных проблем.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41.Формирование общественных расходов на региональном (муниципальном) уровне.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42.Направления расходов субъектов РФ (местного самоуправления).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43.Система социальных трансфертов населению и пути ее совершенствования.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44Использование целевых программ для повышения эффективности общественных расходов.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45.Формы финансового контроля за эффективностью расходованием бюджетных средств на региональном (муниципальном) уровне.</w:t>
            </w:r>
          </w:p>
          <w:p w:rsidR="00064CB7" w:rsidRPr="00064CB7" w:rsidRDefault="00064CB7" w:rsidP="00520443">
            <w:pPr>
              <w:widowControl w:val="0"/>
              <w:rPr>
                <w:lang w:val="ru-RU"/>
              </w:rPr>
            </w:pPr>
            <w:r w:rsidRPr="00064CB7">
              <w:rPr>
                <w:lang w:val="ru-RU"/>
              </w:rPr>
              <w:t>46.Сравнительный анализ бюджетных систем различных государств.</w:t>
            </w:r>
          </w:p>
        </w:tc>
      </w:tr>
    </w:tbl>
    <w:p w:rsidR="00F62FB9" w:rsidRPr="0027689D" w:rsidRDefault="00462652" w:rsidP="00543361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 xml:space="preserve">                  </w:t>
      </w:r>
      <w:r w:rsidR="00543361">
        <w:rPr>
          <w:b/>
          <w:bCs/>
          <w:kern w:val="1"/>
          <w:lang w:val="ru-RU"/>
        </w:rPr>
        <w:t xml:space="preserve"> 8.</w:t>
      </w:r>
      <w:r w:rsidR="006F23EA">
        <w:rPr>
          <w:b/>
          <w:bCs/>
          <w:kern w:val="1"/>
          <w:lang w:val="ru-RU"/>
        </w:rPr>
        <w:t>ФОНДЫ ОЦЕНОЧНЫХ СРЕДСТВ</w:t>
      </w:r>
      <w:r w:rsidR="00383C68">
        <w:rPr>
          <w:b/>
          <w:bCs/>
          <w:kern w:val="1"/>
          <w:lang w:val="ru-RU"/>
        </w:rPr>
        <w:t xml:space="preserve"> </w:t>
      </w:r>
      <w:r w:rsidR="006F23EA">
        <w:rPr>
          <w:b/>
          <w:bCs/>
          <w:kern w:val="1"/>
          <w:lang w:val="ru-RU"/>
        </w:rPr>
        <w:t>РЕЗУЛЬТАТОВ ОБУЧЕНИЯ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3"/>
      </w:tblGrid>
      <w:tr w:rsidR="00F62FB9" w:rsidRPr="00432792" w:rsidTr="00F62FB9">
        <w:tc>
          <w:tcPr>
            <w:tcW w:w="4219" w:type="dxa"/>
            <w:shd w:val="clear" w:color="auto" w:fill="auto"/>
          </w:tcPr>
          <w:p w:rsidR="00F62FB9" w:rsidRPr="0027689D" w:rsidRDefault="00F62FB9" w:rsidP="00F62FB9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  <w:r w:rsidRPr="0027689D">
              <w:rPr>
                <w:b/>
                <w:lang w:val="ru-RU" w:eastAsia="ru-RU"/>
              </w:rPr>
              <w:t xml:space="preserve">Результаты обучения по дисциплине </w:t>
            </w:r>
            <w:r w:rsidRPr="00DF6A1D">
              <w:rPr>
                <w:i/>
                <w:color w:val="000000" w:themeColor="text1"/>
                <w:lang w:val="ru-RU" w:eastAsia="ru-RU"/>
              </w:rPr>
              <w:t>(заполняется в соответствии с таблицей п.3)</w:t>
            </w:r>
          </w:p>
        </w:tc>
        <w:tc>
          <w:tcPr>
            <w:tcW w:w="5953" w:type="dxa"/>
            <w:shd w:val="clear" w:color="auto" w:fill="auto"/>
          </w:tcPr>
          <w:p w:rsidR="00F62FB9" w:rsidRDefault="0027689D" w:rsidP="00F62FB9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  <w:r w:rsidRPr="0027689D">
              <w:rPr>
                <w:b/>
                <w:lang w:val="ru-RU" w:eastAsia="ru-RU"/>
              </w:rPr>
              <w:t>Оценочные средства</w:t>
            </w:r>
          </w:p>
          <w:p w:rsidR="00093B92" w:rsidRPr="0027689D" w:rsidRDefault="00093B92" w:rsidP="00F62FB9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  <w:r w:rsidRPr="00DF6A1D">
              <w:rPr>
                <w:i/>
                <w:color w:val="000000" w:themeColor="text1"/>
                <w:lang w:val="ru-RU" w:eastAsia="ru-RU"/>
              </w:rPr>
              <w:t>(тесты, задачи</w:t>
            </w:r>
            <w:r w:rsidR="00184987" w:rsidRPr="00DF6A1D">
              <w:rPr>
                <w:i/>
                <w:color w:val="000000" w:themeColor="text1"/>
                <w:lang w:val="ru-RU" w:eastAsia="ru-RU"/>
              </w:rPr>
              <w:t>, кейсы</w:t>
            </w:r>
            <w:r w:rsidRPr="00DF6A1D">
              <w:rPr>
                <w:i/>
                <w:color w:val="000000" w:themeColor="text1"/>
                <w:lang w:val="ru-RU" w:eastAsia="ru-RU"/>
              </w:rPr>
              <w:t xml:space="preserve"> и т.п.)</w:t>
            </w:r>
          </w:p>
        </w:tc>
      </w:tr>
      <w:tr w:rsidR="00F62FB9" w:rsidRPr="00A85FB0" w:rsidTr="00F62FB9">
        <w:tc>
          <w:tcPr>
            <w:tcW w:w="4219" w:type="dxa"/>
            <w:shd w:val="clear" w:color="auto" w:fill="auto"/>
          </w:tcPr>
          <w:p w:rsidR="00A85FB0" w:rsidRPr="00DF6A1D" w:rsidRDefault="00A85FB0" w:rsidP="00DF6A1D">
            <w:pPr>
              <w:ind w:firstLine="720"/>
              <w:jc w:val="both"/>
              <w:rPr>
                <w:b/>
                <w:sz w:val="20"/>
                <w:szCs w:val="20"/>
              </w:rPr>
            </w:pPr>
            <w:proofErr w:type="spellStart"/>
            <w:r w:rsidRPr="00DF6A1D">
              <w:rPr>
                <w:b/>
                <w:i/>
                <w:sz w:val="20"/>
                <w:szCs w:val="20"/>
              </w:rPr>
              <w:t>Знать</w:t>
            </w:r>
            <w:proofErr w:type="spellEnd"/>
            <w:r w:rsidRPr="00DF6A1D">
              <w:rPr>
                <w:b/>
                <w:i/>
                <w:sz w:val="20"/>
                <w:szCs w:val="20"/>
              </w:rPr>
              <w:t>:</w:t>
            </w:r>
          </w:p>
          <w:p w:rsidR="00A85FB0" w:rsidRPr="00DF6A1D" w:rsidRDefault="00A85FB0" w:rsidP="00DF6A1D">
            <w:pPr>
              <w:numPr>
                <w:ilvl w:val="0"/>
                <w:numId w:val="27"/>
              </w:numPr>
              <w:tabs>
                <w:tab w:val="clear" w:pos="720"/>
                <w:tab w:val="num" w:pos="540"/>
              </w:tabs>
              <w:suppressAutoHyphens w:val="0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DF6A1D">
              <w:rPr>
                <w:sz w:val="20"/>
                <w:szCs w:val="20"/>
                <w:lang w:val="ru-RU"/>
              </w:rPr>
              <w:t xml:space="preserve">основные положения и </w:t>
            </w:r>
            <w:proofErr w:type="gramStart"/>
            <w:r w:rsidRPr="00DF6A1D">
              <w:rPr>
                <w:sz w:val="20"/>
                <w:szCs w:val="20"/>
                <w:lang w:val="ru-RU"/>
              </w:rPr>
              <w:t>методы экономической науки</w:t>
            </w:r>
            <w:proofErr w:type="gramEnd"/>
            <w:r w:rsidRPr="00DF6A1D">
              <w:rPr>
                <w:sz w:val="20"/>
                <w:szCs w:val="20"/>
                <w:lang w:val="ru-RU"/>
              </w:rPr>
              <w:t xml:space="preserve"> и правовые условия хозяйствования;</w:t>
            </w:r>
          </w:p>
          <w:p w:rsidR="00A85FB0" w:rsidRPr="00DF6A1D" w:rsidRDefault="00A85FB0" w:rsidP="00DF6A1D">
            <w:pPr>
              <w:numPr>
                <w:ilvl w:val="0"/>
                <w:numId w:val="27"/>
              </w:numPr>
              <w:tabs>
                <w:tab w:val="clear" w:pos="720"/>
                <w:tab w:val="num" w:pos="540"/>
              </w:tabs>
              <w:suppressAutoHyphens w:val="0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DF6A1D">
              <w:rPr>
                <w:sz w:val="20"/>
                <w:szCs w:val="20"/>
                <w:lang w:val="ru-RU"/>
              </w:rPr>
              <w:t xml:space="preserve">современное состояние мировой экономики и особенности функционирования российской национальной </w:t>
            </w:r>
            <w:proofErr w:type="gramStart"/>
            <w:r w:rsidRPr="00DF6A1D">
              <w:rPr>
                <w:sz w:val="20"/>
                <w:szCs w:val="20"/>
                <w:lang w:val="ru-RU"/>
              </w:rPr>
              <w:t>экономики,  как</w:t>
            </w:r>
            <w:proofErr w:type="gramEnd"/>
            <w:r w:rsidRPr="00DF6A1D">
              <w:rPr>
                <w:sz w:val="20"/>
                <w:szCs w:val="20"/>
                <w:lang w:val="ru-RU"/>
              </w:rPr>
              <w:t xml:space="preserve"> ее важнейшей части;</w:t>
            </w:r>
          </w:p>
          <w:p w:rsidR="00033173" w:rsidRPr="00DF6A1D" w:rsidRDefault="00033173" w:rsidP="00DF6A1D">
            <w:pPr>
              <w:suppressAutoHyphens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DF6A1D">
              <w:rPr>
                <w:sz w:val="20"/>
                <w:szCs w:val="20"/>
                <w:lang w:val="ru-RU"/>
              </w:rPr>
              <w:t xml:space="preserve">- </w:t>
            </w:r>
            <w:r w:rsidR="00A85FB0" w:rsidRPr="00DF6A1D">
              <w:rPr>
                <w:sz w:val="20"/>
                <w:szCs w:val="20"/>
                <w:lang w:val="ru-RU"/>
              </w:rPr>
              <w:t xml:space="preserve">роль государства </w:t>
            </w:r>
            <w:proofErr w:type="gramStart"/>
            <w:r w:rsidR="00A85FB0" w:rsidRPr="00DF6A1D">
              <w:rPr>
                <w:sz w:val="20"/>
                <w:szCs w:val="20"/>
                <w:lang w:val="ru-RU"/>
              </w:rPr>
              <w:t>в  функционировании</w:t>
            </w:r>
            <w:proofErr w:type="gramEnd"/>
            <w:r w:rsidR="00A85FB0" w:rsidRPr="00DF6A1D">
              <w:rPr>
                <w:sz w:val="20"/>
                <w:szCs w:val="20"/>
                <w:lang w:val="ru-RU"/>
              </w:rPr>
              <w:t xml:space="preserve"> общественного сектора и реализации социальной политики;</w:t>
            </w:r>
            <w:r w:rsidRPr="00DF6A1D">
              <w:rPr>
                <w:sz w:val="20"/>
                <w:szCs w:val="20"/>
                <w:lang w:val="ru-RU"/>
              </w:rPr>
              <w:br/>
            </w:r>
            <w:r w:rsidRPr="00DF6A1D">
              <w:rPr>
                <w:bCs/>
                <w:sz w:val="20"/>
                <w:szCs w:val="20"/>
                <w:lang w:val="ru-RU"/>
              </w:rPr>
              <w:t xml:space="preserve">-особенности принятия коллективных решений посредством общественного выбора и возникновения «парадокса голосования»; </w:t>
            </w:r>
          </w:p>
          <w:p w:rsidR="00033173" w:rsidRPr="00DF6A1D" w:rsidRDefault="00033173" w:rsidP="00DF6A1D">
            <w:pPr>
              <w:suppressAutoHyphens w:val="0"/>
              <w:jc w:val="both"/>
              <w:rPr>
                <w:sz w:val="20"/>
                <w:szCs w:val="20"/>
                <w:lang w:val="ru-RU"/>
              </w:rPr>
            </w:pPr>
            <w:r w:rsidRPr="00DF6A1D">
              <w:rPr>
                <w:bCs/>
                <w:sz w:val="20"/>
                <w:szCs w:val="20"/>
                <w:lang w:val="ru-RU"/>
              </w:rPr>
              <w:t xml:space="preserve">-как принимаются решения с учетом предпочтений избирателей-центристов, влияния групп специальных интересов, коалиций, погони за политической рентой; </w:t>
            </w:r>
            <w:r w:rsidRPr="00DF6A1D">
              <w:rPr>
                <w:bCs/>
                <w:sz w:val="20"/>
                <w:szCs w:val="20"/>
                <w:lang w:val="ru-RU"/>
              </w:rPr>
              <w:br/>
            </w:r>
            <w:r w:rsidRPr="00DF6A1D">
              <w:rPr>
                <w:sz w:val="20"/>
                <w:szCs w:val="20"/>
                <w:lang w:val="ru-RU"/>
              </w:rPr>
              <w:t>основные виды общественных расходов, направления и факторы их формирования;</w:t>
            </w:r>
          </w:p>
          <w:p w:rsidR="00F62FB9" w:rsidRPr="00DF6A1D" w:rsidRDefault="00033173" w:rsidP="00DF6A1D">
            <w:pPr>
              <w:suppressAutoHyphens w:val="0"/>
              <w:jc w:val="both"/>
              <w:rPr>
                <w:sz w:val="20"/>
                <w:szCs w:val="20"/>
                <w:lang w:val="ru-RU"/>
              </w:rPr>
            </w:pPr>
            <w:r w:rsidRPr="00DF6A1D">
              <w:rPr>
                <w:sz w:val="20"/>
                <w:szCs w:val="20"/>
                <w:lang w:val="ru-RU"/>
              </w:rPr>
              <w:t>-специфику проявления налогово-бюджетной и социальной политики;</w:t>
            </w:r>
          </w:p>
        </w:tc>
        <w:tc>
          <w:tcPr>
            <w:tcW w:w="5953" w:type="dxa"/>
            <w:shd w:val="clear" w:color="auto" w:fill="auto"/>
          </w:tcPr>
          <w:p w:rsidR="00F62FB9" w:rsidRPr="00DF6A1D" w:rsidRDefault="00DF6A1D" w:rsidP="00F62FB9">
            <w:pPr>
              <w:keepNext/>
              <w:spacing w:before="240" w:after="120" w:line="276" w:lineRule="auto"/>
              <w:jc w:val="both"/>
              <w:rPr>
                <w:iCs/>
                <w:color w:val="C00000"/>
                <w:lang w:val="ru-RU" w:eastAsia="ru-RU"/>
              </w:rPr>
            </w:pPr>
            <w:r w:rsidRPr="00DF6A1D">
              <w:rPr>
                <w:iCs/>
                <w:color w:val="000000" w:themeColor="text1"/>
                <w:lang w:val="ru-RU" w:eastAsia="ru-RU"/>
              </w:rPr>
              <w:t xml:space="preserve">Доклады, </w:t>
            </w:r>
            <w:r>
              <w:rPr>
                <w:iCs/>
                <w:color w:val="000000" w:themeColor="text1"/>
                <w:lang w:val="ru-RU" w:eastAsia="ru-RU"/>
              </w:rPr>
              <w:t xml:space="preserve">эссе, </w:t>
            </w:r>
            <w:r w:rsidRPr="00DF6A1D">
              <w:rPr>
                <w:iCs/>
                <w:color w:val="000000" w:themeColor="text1"/>
                <w:lang w:val="ru-RU" w:eastAsia="ru-RU"/>
              </w:rPr>
              <w:t>рефераты, тесты</w:t>
            </w:r>
          </w:p>
        </w:tc>
      </w:tr>
      <w:tr w:rsidR="00F62FB9" w:rsidRPr="00A85FB0" w:rsidTr="00F62FB9">
        <w:tc>
          <w:tcPr>
            <w:tcW w:w="4219" w:type="dxa"/>
            <w:shd w:val="clear" w:color="auto" w:fill="auto"/>
          </w:tcPr>
          <w:p w:rsidR="00A85FB0" w:rsidRPr="00DF6A1D" w:rsidRDefault="00A85FB0" w:rsidP="00DF6A1D">
            <w:pPr>
              <w:ind w:firstLine="72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F6A1D">
              <w:rPr>
                <w:b/>
                <w:bCs/>
                <w:i/>
                <w:sz w:val="20"/>
                <w:szCs w:val="20"/>
                <w:lang w:val="ru-RU"/>
              </w:rPr>
              <w:t>Уметь:</w:t>
            </w:r>
          </w:p>
          <w:p w:rsidR="00A85FB0" w:rsidRPr="00DF6A1D" w:rsidRDefault="00A85FB0" w:rsidP="00DF6A1D">
            <w:pPr>
              <w:ind w:firstLine="720"/>
              <w:jc w:val="both"/>
              <w:rPr>
                <w:bCs/>
                <w:sz w:val="20"/>
                <w:szCs w:val="20"/>
                <w:lang w:val="ru-RU"/>
              </w:rPr>
            </w:pPr>
            <w:r w:rsidRPr="00DF6A1D">
              <w:rPr>
                <w:bCs/>
                <w:sz w:val="20"/>
                <w:szCs w:val="20"/>
                <w:lang w:val="ru-RU"/>
              </w:rPr>
              <w:t>- использовать экономические знания для понимания экономических и социальных интересов российского населения, анализа общественно значимых проблем и процессов, решения экономических и профессиональных управленческих задач;</w:t>
            </w:r>
          </w:p>
          <w:p w:rsidR="00033173" w:rsidRPr="00DF6A1D" w:rsidRDefault="00A85FB0" w:rsidP="00DF6A1D">
            <w:pPr>
              <w:suppressAutoHyphens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DF6A1D">
              <w:rPr>
                <w:bCs/>
                <w:sz w:val="20"/>
                <w:szCs w:val="20"/>
                <w:lang w:val="ru-RU"/>
              </w:rPr>
              <w:t>- находить эффективные организационно-управленческие решения, самостоятельно осваивать прикладные экономические знания, необходимые для работы в конкретных практических условиях</w:t>
            </w:r>
            <w:r w:rsidR="00033173" w:rsidRPr="00DF6A1D">
              <w:rPr>
                <w:bCs/>
                <w:sz w:val="20"/>
                <w:szCs w:val="20"/>
                <w:lang w:val="ru-RU"/>
              </w:rPr>
              <w:t>;</w:t>
            </w:r>
            <w:r w:rsidR="00033173" w:rsidRPr="00DF6A1D">
              <w:rPr>
                <w:bCs/>
                <w:sz w:val="20"/>
                <w:szCs w:val="20"/>
                <w:lang w:val="ru-RU"/>
              </w:rPr>
              <w:br/>
              <w:t xml:space="preserve">-находить возможности достижения </w:t>
            </w:r>
            <w:r w:rsidR="00033173" w:rsidRPr="00DF6A1D">
              <w:rPr>
                <w:bCs/>
                <w:sz w:val="20"/>
                <w:szCs w:val="20"/>
                <w:lang w:val="ru-RU"/>
              </w:rPr>
              <w:lastRenderedPageBreak/>
              <w:t xml:space="preserve">рациональности общественного выбора; </w:t>
            </w:r>
          </w:p>
          <w:p w:rsidR="00DF6A1D" w:rsidRPr="00DF6A1D" w:rsidRDefault="00033173" w:rsidP="00DF6A1D">
            <w:pPr>
              <w:suppressAutoHyphens w:val="0"/>
              <w:jc w:val="both"/>
              <w:rPr>
                <w:sz w:val="20"/>
                <w:szCs w:val="20"/>
                <w:lang w:val="ru-RU"/>
              </w:rPr>
            </w:pPr>
            <w:r w:rsidRPr="00DF6A1D">
              <w:rPr>
                <w:bCs/>
                <w:sz w:val="20"/>
                <w:szCs w:val="20"/>
                <w:lang w:val="ru-RU"/>
              </w:rPr>
              <w:t xml:space="preserve">-преодолевать скептицизм и рациональное неведение на пути к установлению общественного консенсуса; </w:t>
            </w:r>
            <w:r w:rsidRPr="00DF6A1D">
              <w:rPr>
                <w:bCs/>
                <w:sz w:val="20"/>
                <w:szCs w:val="20"/>
                <w:lang w:val="ru-RU"/>
              </w:rPr>
              <w:br/>
            </w:r>
            <w:r w:rsidR="00DF6A1D" w:rsidRPr="00DF6A1D">
              <w:rPr>
                <w:sz w:val="20"/>
                <w:szCs w:val="20"/>
                <w:lang w:val="ru-RU"/>
              </w:rPr>
              <w:t>оценивать эффективность бюджетных расходов;</w:t>
            </w:r>
          </w:p>
          <w:p w:rsidR="00DF6A1D" w:rsidRPr="00DF6A1D" w:rsidRDefault="00DF6A1D" w:rsidP="00DF6A1D">
            <w:pPr>
              <w:suppressAutoHyphens w:val="0"/>
              <w:jc w:val="both"/>
              <w:rPr>
                <w:sz w:val="20"/>
                <w:szCs w:val="20"/>
                <w:lang w:val="ru-RU"/>
              </w:rPr>
            </w:pPr>
            <w:r w:rsidRPr="00DF6A1D">
              <w:rPr>
                <w:sz w:val="20"/>
                <w:szCs w:val="20"/>
                <w:lang w:val="ru-RU"/>
              </w:rPr>
              <w:t>-определять качество бюджетных услуг;</w:t>
            </w:r>
          </w:p>
          <w:p w:rsidR="00F62FB9" w:rsidRPr="00DF6A1D" w:rsidRDefault="00DF6A1D" w:rsidP="00DF6A1D">
            <w:pPr>
              <w:suppressAutoHyphens w:val="0"/>
              <w:jc w:val="both"/>
              <w:rPr>
                <w:sz w:val="20"/>
                <w:szCs w:val="20"/>
                <w:lang w:val="ru-RU"/>
              </w:rPr>
            </w:pPr>
            <w:r w:rsidRPr="00DF6A1D">
              <w:rPr>
                <w:sz w:val="20"/>
                <w:szCs w:val="20"/>
                <w:lang w:val="ru-RU"/>
              </w:rPr>
              <w:t>-применять обобщающие показатели социально-экономической эффективности общественных расходов для оценки качества жизни населения;</w:t>
            </w:r>
          </w:p>
        </w:tc>
        <w:tc>
          <w:tcPr>
            <w:tcW w:w="5953" w:type="dxa"/>
            <w:shd w:val="clear" w:color="auto" w:fill="auto"/>
          </w:tcPr>
          <w:p w:rsidR="00F62FB9" w:rsidRPr="00DF6A1D" w:rsidRDefault="00DF6A1D" w:rsidP="00F62FB9">
            <w:pPr>
              <w:keepNext/>
              <w:spacing w:before="240" w:after="120" w:line="276" w:lineRule="auto"/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DF6A1D">
              <w:rPr>
                <w:iCs/>
                <w:color w:val="000000" w:themeColor="text1"/>
                <w:lang w:val="ru-RU" w:eastAsia="ru-RU"/>
              </w:rPr>
              <w:lastRenderedPageBreak/>
              <w:t>Кейсы, ситуационные задачи</w:t>
            </w:r>
          </w:p>
        </w:tc>
      </w:tr>
      <w:tr w:rsidR="00F62FB9" w:rsidRPr="00A85FB0" w:rsidTr="00F62FB9">
        <w:tc>
          <w:tcPr>
            <w:tcW w:w="4219" w:type="dxa"/>
            <w:shd w:val="clear" w:color="auto" w:fill="auto"/>
          </w:tcPr>
          <w:p w:rsidR="00A85FB0" w:rsidRPr="00DF6A1D" w:rsidRDefault="00A85FB0" w:rsidP="00DF6A1D">
            <w:pPr>
              <w:ind w:firstLine="72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F6A1D">
              <w:rPr>
                <w:b/>
                <w:bCs/>
                <w:i/>
                <w:sz w:val="20"/>
                <w:szCs w:val="20"/>
                <w:lang w:val="ru-RU"/>
              </w:rPr>
              <w:t>Владеть:</w:t>
            </w:r>
          </w:p>
          <w:p w:rsidR="00DF6A1D" w:rsidRPr="00DF6A1D" w:rsidRDefault="00A85FB0" w:rsidP="00DF6A1D">
            <w:pPr>
              <w:suppressAutoHyphens w:val="0"/>
              <w:jc w:val="both"/>
              <w:rPr>
                <w:sz w:val="20"/>
                <w:szCs w:val="20"/>
                <w:lang w:val="ru-RU"/>
              </w:rPr>
            </w:pPr>
            <w:r w:rsidRPr="00DF6A1D">
              <w:rPr>
                <w:bCs/>
                <w:sz w:val="20"/>
                <w:szCs w:val="20"/>
                <w:lang w:val="ru-RU"/>
              </w:rPr>
              <w:t>- навыками постановки целей и эффективных средств их достижения, исходя из  интересов различных субъектов и с учетом непосредственных и отдаленных результатов с позиций менеджмента</w:t>
            </w:r>
            <w:r w:rsidR="00DF6A1D" w:rsidRPr="00DF6A1D">
              <w:rPr>
                <w:bCs/>
                <w:sz w:val="20"/>
                <w:szCs w:val="20"/>
                <w:lang w:val="ru-RU"/>
              </w:rPr>
              <w:t>;</w:t>
            </w:r>
            <w:r w:rsidR="00DF6A1D" w:rsidRPr="00DF6A1D">
              <w:rPr>
                <w:bCs/>
                <w:sz w:val="20"/>
                <w:szCs w:val="20"/>
                <w:lang w:val="ru-RU"/>
              </w:rPr>
              <w:br/>
            </w:r>
            <w:r w:rsidR="00DF6A1D" w:rsidRPr="00DF6A1D">
              <w:rPr>
                <w:sz w:val="20"/>
                <w:szCs w:val="20"/>
                <w:lang w:val="ru-RU"/>
              </w:rPr>
              <w:t xml:space="preserve">-навыками оценки нуждаемости граждан в социальной поддержке и применении социальных технологий; </w:t>
            </w:r>
          </w:p>
          <w:p w:rsidR="00F62FB9" w:rsidRPr="00DF6A1D" w:rsidRDefault="00DF6A1D" w:rsidP="00DF6A1D">
            <w:pPr>
              <w:suppressAutoHyphens w:val="0"/>
              <w:jc w:val="both"/>
              <w:rPr>
                <w:sz w:val="20"/>
                <w:szCs w:val="20"/>
                <w:lang w:val="ru-RU"/>
              </w:rPr>
            </w:pPr>
            <w:r w:rsidRPr="00DF6A1D">
              <w:rPr>
                <w:sz w:val="20"/>
                <w:szCs w:val="20"/>
                <w:lang w:val="ru-RU"/>
              </w:rPr>
              <w:t>-формами государственного и муниципального контроля за эффективностью расходования бюджетных средств.</w:t>
            </w:r>
          </w:p>
        </w:tc>
        <w:tc>
          <w:tcPr>
            <w:tcW w:w="5953" w:type="dxa"/>
            <w:shd w:val="clear" w:color="auto" w:fill="auto"/>
          </w:tcPr>
          <w:p w:rsidR="00F62FB9" w:rsidRPr="00DF6A1D" w:rsidRDefault="00DF6A1D" w:rsidP="00F62FB9">
            <w:pPr>
              <w:keepNext/>
              <w:spacing w:before="240" w:after="120" w:line="276" w:lineRule="auto"/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DF6A1D">
              <w:rPr>
                <w:iCs/>
                <w:color w:val="000000" w:themeColor="text1"/>
                <w:lang w:val="ru-RU" w:eastAsia="ru-RU"/>
              </w:rPr>
              <w:t>Кейсы, ситуационные задачи, рефераты</w:t>
            </w:r>
          </w:p>
        </w:tc>
      </w:tr>
    </w:tbl>
    <w:p w:rsidR="00D33B5D" w:rsidRPr="00A52B65" w:rsidRDefault="00DF6A1D" w:rsidP="00D33B5D">
      <w:pPr>
        <w:spacing w:before="100"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lang w:val="ru-RU"/>
        </w:rPr>
        <w:br/>
        <w:t xml:space="preserve">                  </w:t>
      </w:r>
      <w:r w:rsidR="00D33B5D">
        <w:rPr>
          <w:b/>
          <w:lang w:val="ru-RU"/>
        </w:rPr>
        <w:t xml:space="preserve"> </w:t>
      </w:r>
      <w:r w:rsidR="00D33B5D" w:rsidRPr="00A52B65">
        <w:rPr>
          <w:b/>
          <w:sz w:val="28"/>
          <w:szCs w:val="28"/>
          <w:lang w:val="ru-RU"/>
        </w:rPr>
        <w:t>9.БАЛЛЬНАЯ СИСТЕМА ОЦЕНКИ</w:t>
      </w:r>
    </w:p>
    <w:p w:rsidR="00D33B5D" w:rsidRDefault="00D33B5D" w:rsidP="00D33B5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479"/>
        <w:gridCol w:w="2657"/>
      </w:tblGrid>
      <w:tr w:rsidR="00D33B5D" w:rsidRPr="007B3D24" w:rsidTr="00520443">
        <w:trPr>
          <w:trHeight w:val="567"/>
        </w:trPr>
        <w:tc>
          <w:tcPr>
            <w:tcW w:w="74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33B5D" w:rsidRPr="007B3D24" w:rsidRDefault="00D33B5D" w:rsidP="00520443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Формы текущей и промежуточной аттестации </w:t>
            </w:r>
            <w:proofErr w:type="gramStart"/>
            <w:r>
              <w:rPr>
                <w:rFonts w:eastAsia="Calibri"/>
                <w:b/>
                <w:bCs/>
                <w:lang w:val="ru-RU" w:eastAsia="en-US"/>
              </w:rPr>
              <w:t>( оценочные</w:t>
            </w:r>
            <w:proofErr w:type="gramEnd"/>
            <w:r>
              <w:rPr>
                <w:rFonts w:eastAsia="Calibri"/>
                <w:b/>
                <w:bCs/>
                <w:lang w:val="ru-RU" w:eastAsia="en-US"/>
              </w:rPr>
              <w:t xml:space="preserve"> средства)</w:t>
            </w:r>
          </w:p>
        </w:tc>
        <w:tc>
          <w:tcPr>
            <w:tcW w:w="265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33B5D" w:rsidRPr="007B3D24" w:rsidRDefault="00D33B5D" w:rsidP="00520443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D33B5D" w:rsidRPr="007B3D24" w:rsidTr="00520443">
        <w:tc>
          <w:tcPr>
            <w:tcW w:w="7479" w:type="dxa"/>
            <w:tcBorders>
              <w:top w:val="double" w:sz="6" w:space="0" w:color="auto"/>
            </w:tcBorders>
            <w:shd w:val="clear" w:color="auto" w:fill="auto"/>
          </w:tcPr>
          <w:p w:rsidR="00D33B5D" w:rsidRPr="003832E7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bCs/>
                <w:color w:val="000000"/>
                <w:spacing w:val="5"/>
                <w:lang w:val="ru-RU" w:eastAsia="ru-RU"/>
              </w:rPr>
            </w:pPr>
            <w:r w:rsidRPr="003832E7">
              <w:rPr>
                <w:bCs/>
                <w:color w:val="000000"/>
                <w:spacing w:val="5"/>
                <w:lang w:val="ru-RU" w:eastAsia="ru-RU"/>
              </w:rPr>
              <w:t>Выступления, доклады в течение семестра</w:t>
            </w:r>
          </w:p>
        </w:tc>
        <w:tc>
          <w:tcPr>
            <w:tcW w:w="2657" w:type="dxa"/>
            <w:tcBorders>
              <w:top w:val="double" w:sz="6" w:space="0" w:color="auto"/>
            </w:tcBorders>
            <w:shd w:val="clear" w:color="auto" w:fill="auto"/>
          </w:tcPr>
          <w:p w:rsidR="00D33B5D" w:rsidRPr="007B3D24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20</w:t>
            </w:r>
          </w:p>
        </w:tc>
      </w:tr>
      <w:tr w:rsidR="00D33B5D" w:rsidRPr="007B3D24" w:rsidTr="00520443">
        <w:tc>
          <w:tcPr>
            <w:tcW w:w="7479" w:type="dxa"/>
            <w:shd w:val="clear" w:color="auto" w:fill="auto"/>
          </w:tcPr>
          <w:p w:rsidR="00D33B5D" w:rsidRPr="003832E7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bCs/>
                <w:color w:val="000000"/>
                <w:spacing w:val="5"/>
                <w:lang w:val="ru-RU" w:eastAsia="ru-RU"/>
              </w:rPr>
            </w:pPr>
            <w:r w:rsidRPr="003832E7">
              <w:rPr>
                <w:bCs/>
                <w:color w:val="000000"/>
                <w:spacing w:val="5"/>
                <w:lang w:val="ru-RU" w:eastAsia="ru-RU"/>
              </w:rPr>
              <w:t>Рефераты (</w:t>
            </w:r>
            <w:r>
              <w:rPr>
                <w:bCs/>
                <w:color w:val="000000"/>
                <w:spacing w:val="5"/>
                <w:lang w:val="ru-RU" w:eastAsia="ru-RU"/>
              </w:rPr>
              <w:t>1</w:t>
            </w:r>
            <w:r w:rsidRPr="003832E7">
              <w:rPr>
                <w:bCs/>
                <w:color w:val="000000"/>
                <w:spacing w:val="5"/>
                <w:lang w:val="ru-RU" w:eastAsia="ru-RU"/>
              </w:rPr>
              <w:t>), эссе</w:t>
            </w:r>
          </w:p>
        </w:tc>
        <w:tc>
          <w:tcPr>
            <w:tcW w:w="2657" w:type="dxa"/>
            <w:shd w:val="clear" w:color="auto" w:fill="auto"/>
          </w:tcPr>
          <w:p w:rsidR="00D33B5D" w:rsidRPr="007B3D24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20</w:t>
            </w:r>
          </w:p>
        </w:tc>
      </w:tr>
      <w:tr w:rsidR="00D33B5D" w:rsidRPr="007B3D24" w:rsidTr="00520443">
        <w:tc>
          <w:tcPr>
            <w:tcW w:w="7479" w:type="dxa"/>
            <w:shd w:val="clear" w:color="auto" w:fill="auto"/>
          </w:tcPr>
          <w:p w:rsidR="00D33B5D" w:rsidRPr="003832E7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bCs/>
                <w:color w:val="000000"/>
                <w:spacing w:val="5"/>
                <w:lang w:val="ru-RU" w:eastAsia="ru-RU"/>
              </w:rPr>
            </w:pPr>
            <w:r w:rsidRPr="003832E7">
              <w:rPr>
                <w:bCs/>
                <w:color w:val="000000"/>
                <w:spacing w:val="5"/>
                <w:lang w:val="ru-RU" w:eastAsia="ru-RU"/>
              </w:rPr>
              <w:t>Самостоятельная работы (</w:t>
            </w:r>
            <w:r>
              <w:rPr>
                <w:bCs/>
                <w:color w:val="000000"/>
                <w:spacing w:val="5"/>
                <w:lang w:val="ru-RU" w:eastAsia="ru-RU"/>
              </w:rPr>
              <w:t>кейсы, ситуационные задачи</w:t>
            </w:r>
            <w:r w:rsidRPr="003832E7">
              <w:rPr>
                <w:bCs/>
                <w:color w:val="000000"/>
                <w:spacing w:val="5"/>
                <w:lang w:val="ru-RU" w:eastAsia="ru-RU"/>
              </w:rPr>
              <w:t xml:space="preserve">, </w:t>
            </w:r>
            <w:r>
              <w:rPr>
                <w:bCs/>
                <w:color w:val="000000"/>
                <w:spacing w:val="5"/>
                <w:lang w:val="ru-RU" w:eastAsia="ru-RU"/>
              </w:rPr>
              <w:t>аналитические расчеты</w:t>
            </w:r>
            <w:r w:rsidRPr="003832E7">
              <w:rPr>
                <w:bCs/>
                <w:color w:val="000000"/>
                <w:spacing w:val="5"/>
                <w:lang w:val="ru-RU" w:eastAsia="ru-RU"/>
              </w:rPr>
              <w:t>)</w:t>
            </w:r>
          </w:p>
        </w:tc>
        <w:tc>
          <w:tcPr>
            <w:tcW w:w="2657" w:type="dxa"/>
            <w:shd w:val="clear" w:color="auto" w:fill="auto"/>
          </w:tcPr>
          <w:p w:rsidR="00D33B5D" w:rsidRPr="007B3D24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20</w:t>
            </w:r>
          </w:p>
        </w:tc>
      </w:tr>
      <w:tr w:rsidR="00D33B5D" w:rsidRPr="007B3D24" w:rsidTr="00520443">
        <w:tc>
          <w:tcPr>
            <w:tcW w:w="7479" w:type="dxa"/>
            <w:shd w:val="clear" w:color="auto" w:fill="auto"/>
          </w:tcPr>
          <w:p w:rsidR="00D33B5D" w:rsidRPr="003832E7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bCs/>
                <w:color w:val="000000"/>
                <w:spacing w:val="5"/>
                <w:lang w:val="ru-RU" w:eastAsia="ru-RU"/>
              </w:rPr>
            </w:pPr>
            <w:r w:rsidRPr="003832E7">
              <w:rPr>
                <w:bCs/>
                <w:color w:val="000000"/>
                <w:spacing w:val="5"/>
                <w:lang w:val="ru-RU" w:eastAsia="ru-RU"/>
              </w:rPr>
              <w:t>Контрольная работа (2)</w:t>
            </w:r>
          </w:p>
        </w:tc>
        <w:tc>
          <w:tcPr>
            <w:tcW w:w="2657" w:type="dxa"/>
            <w:shd w:val="clear" w:color="auto" w:fill="auto"/>
          </w:tcPr>
          <w:p w:rsidR="00D33B5D" w:rsidRPr="007B3D24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80</w:t>
            </w:r>
          </w:p>
        </w:tc>
      </w:tr>
      <w:tr w:rsidR="00D33B5D" w:rsidRPr="007B3D24" w:rsidTr="00520443">
        <w:tc>
          <w:tcPr>
            <w:tcW w:w="7479" w:type="dxa"/>
            <w:shd w:val="clear" w:color="auto" w:fill="auto"/>
          </w:tcPr>
          <w:p w:rsidR="00D33B5D" w:rsidRPr="003832E7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bCs/>
                <w:color w:val="000000"/>
                <w:spacing w:val="5"/>
                <w:lang w:val="ru-RU" w:eastAsia="ru-RU"/>
              </w:rPr>
            </w:pPr>
            <w:r w:rsidRPr="003832E7">
              <w:rPr>
                <w:bCs/>
                <w:color w:val="000000"/>
                <w:spacing w:val="5"/>
                <w:lang w:val="ru-RU" w:eastAsia="ru-RU"/>
              </w:rPr>
              <w:t>Письменный экзамен</w:t>
            </w:r>
          </w:p>
        </w:tc>
        <w:tc>
          <w:tcPr>
            <w:tcW w:w="2657" w:type="dxa"/>
            <w:shd w:val="clear" w:color="auto" w:fill="auto"/>
          </w:tcPr>
          <w:p w:rsidR="00D33B5D" w:rsidRPr="007B3D24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60</w:t>
            </w:r>
          </w:p>
        </w:tc>
      </w:tr>
      <w:tr w:rsidR="00D33B5D" w:rsidRPr="007B3D24" w:rsidTr="00520443">
        <w:tc>
          <w:tcPr>
            <w:tcW w:w="7479" w:type="dxa"/>
            <w:shd w:val="clear" w:color="auto" w:fill="auto"/>
          </w:tcPr>
          <w:p w:rsidR="00D33B5D" w:rsidRPr="003832E7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bCs/>
                <w:color w:val="000000"/>
                <w:spacing w:val="5"/>
                <w:lang w:val="ru-RU" w:eastAsia="ru-RU"/>
              </w:rPr>
            </w:pPr>
            <w:r w:rsidRPr="003832E7">
              <w:rPr>
                <w:bCs/>
                <w:color w:val="000000"/>
                <w:spacing w:val="5"/>
                <w:lang w:val="ru-RU" w:eastAsia="ru-RU"/>
              </w:rPr>
              <w:t>Итого</w:t>
            </w:r>
          </w:p>
        </w:tc>
        <w:tc>
          <w:tcPr>
            <w:tcW w:w="2657" w:type="dxa"/>
            <w:shd w:val="clear" w:color="auto" w:fill="auto"/>
          </w:tcPr>
          <w:p w:rsidR="00D33B5D" w:rsidRPr="007B3D24" w:rsidRDefault="00D33B5D" w:rsidP="00520443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200</w:t>
            </w:r>
          </w:p>
        </w:tc>
      </w:tr>
    </w:tbl>
    <w:p w:rsidR="000B33BD" w:rsidRPr="000B33BD" w:rsidRDefault="000B33BD" w:rsidP="00D33B5D">
      <w:pPr>
        <w:pStyle w:val="aff1"/>
        <w:ind w:left="2770"/>
        <w:rPr>
          <w:color w:val="000000"/>
          <w:spacing w:val="5"/>
          <w:lang w:val="ru-RU" w:eastAsia="ru-RU"/>
        </w:rPr>
      </w:pPr>
    </w:p>
    <w:p w:rsidR="000B33BD" w:rsidRP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F4F59" w:rsidRPr="00C96F18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1F4F59" w:rsidRPr="000B33BD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227F5" w:rsidP="001F4F59">
            <w:pPr>
              <w:pStyle w:val="Default"/>
              <w:jc w:val="center"/>
            </w:pPr>
            <w:r>
              <w:t>170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227F5" w:rsidP="001F4F59">
            <w:pPr>
              <w:pStyle w:val="Default"/>
              <w:jc w:val="center"/>
            </w:pPr>
            <w:r>
              <w:t>200</w:t>
            </w:r>
          </w:p>
        </w:tc>
      </w:tr>
      <w:tr w:rsidR="001F4F59" w:rsidRPr="000B33BD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227F5" w:rsidP="001F4F59">
            <w:pPr>
              <w:pStyle w:val="Default"/>
              <w:jc w:val="center"/>
            </w:pPr>
            <w:r>
              <w:t>130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227F5" w:rsidP="001F4F59">
            <w:pPr>
              <w:pStyle w:val="Default"/>
              <w:jc w:val="center"/>
            </w:pPr>
            <w:r>
              <w:t>169</w:t>
            </w:r>
          </w:p>
        </w:tc>
      </w:tr>
      <w:tr w:rsidR="001F4F59" w:rsidRPr="000B33BD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227F5" w:rsidP="001F4F59">
            <w:pPr>
              <w:pStyle w:val="Default"/>
              <w:jc w:val="center"/>
            </w:pPr>
            <w:r>
              <w:t>80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227F5" w:rsidP="001F4F59">
            <w:pPr>
              <w:pStyle w:val="Default"/>
              <w:jc w:val="center"/>
            </w:pPr>
            <w:r>
              <w:t>129</w:t>
            </w:r>
          </w:p>
        </w:tc>
      </w:tr>
      <w:tr w:rsidR="001F4F59" w:rsidRPr="000B33BD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0B33BD" w:rsidP="001F4F59">
            <w:pPr>
              <w:pStyle w:val="Default"/>
              <w:jc w:val="center"/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227F5" w:rsidP="001F4F59">
            <w:pPr>
              <w:pStyle w:val="Default"/>
              <w:jc w:val="center"/>
            </w:pPr>
            <w:r>
              <w:t>79</w:t>
            </w:r>
          </w:p>
        </w:tc>
      </w:tr>
    </w:tbl>
    <w:p w:rsidR="00AD6821" w:rsidRPr="00322705" w:rsidRDefault="00543361" w:rsidP="00543361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          10.</w:t>
      </w:r>
      <w:r w:rsidR="000B33BD">
        <w:rPr>
          <w:b/>
          <w:bCs/>
          <w:kern w:val="1"/>
          <w:lang w:val="ru-RU"/>
        </w:rPr>
        <w:t>МАТЕРИАЛЬНО-</w:t>
      </w:r>
      <w:r w:rsidR="00443E0C" w:rsidRPr="00443E0C">
        <w:rPr>
          <w:b/>
          <w:bCs/>
          <w:kern w:val="1"/>
          <w:lang w:val="ru-RU"/>
        </w:rPr>
        <w:t>ТЕХНИЧЕСКОЕ ОБЕСПЕЧЕНИЕ ДИСЦИПЛИНЫ</w:t>
      </w:r>
    </w:p>
    <w:p w:rsidR="00543361" w:rsidRDefault="00543361" w:rsidP="00543361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>
        <w:rPr>
          <w:color w:val="000000"/>
          <w:spacing w:val="5"/>
          <w:lang w:val="ru-RU" w:eastAsia="ru-RU"/>
        </w:rPr>
        <w:t xml:space="preserve">Для </w:t>
      </w:r>
      <w:proofErr w:type="gramStart"/>
      <w:r>
        <w:rPr>
          <w:color w:val="000000"/>
          <w:spacing w:val="5"/>
          <w:lang w:val="ru-RU" w:eastAsia="ru-RU"/>
        </w:rPr>
        <w:t>размещения  рабочей</w:t>
      </w:r>
      <w:proofErr w:type="gramEnd"/>
      <w:r>
        <w:rPr>
          <w:color w:val="000000"/>
          <w:spacing w:val="5"/>
          <w:lang w:val="ru-RU" w:eastAsia="ru-RU"/>
        </w:rPr>
        <w:t xml:space="preserve"> программы, плана семинарских занятий, материалов презентаций к лекциям используется «</w:t>
      </w:r>
      <w:r>
        <w:rPr>
          <w:color w:val="000000"/>
          <w:spacing w:val="5"/>
          <w:lang w:eastAsia="ru-RU"/>
        </w:rPr>
        <w:t>on</w:t>
      </w:r>
      <w:r w:rsidRPr="00AC015D">
        <w:rPr>
          <w:color w:val="000000"/>
          <w:spacing w:val="5"/>
          <w:lang w:val="ru-RU" w:eastAsia="ru-RU"/>
        </w:rPr>
        <w:t>.</w:t>
      </w:r>
      <w:r>
        <w:rPr>
          <w:color w:val="000000"/>
          <w:spacing w:val="5"/>
          <w:lang w:eastAsia="ru-RU"/>
        </w:rPr>
        <w:t>econ</w:t>
      </w:r>
      <w:r>
        <w:rPr>
          <w:color w:val="000000"/>
          <w:spacing w:val="5"/>
          <w:lang w:val="ru-RU" w:eastAsia="ru-RU"/>
        </w:rPr>
        <w:t>».</w:t>
      </w:r>
      <w:r>
        <w:rPr>
          <w:color w:val="000000"/>
          <w:spacing w:val="5"/>
          <w:lang w:val="ru-RU" w:eastAsia="ru-RU"/>
        </w:rPr>
        <w:br/>
        <w:t xml:space="preserve">       </w:t>
      </w:r>
      <w:r w:rsidRPr="00443E0C">
        <w:rPr>
          <w:color w:val="000000"/>
          <w:spacing w:val="5"/>
          <w:lang w:val="ru-RU" w:eastAsia="ru-RU"/>
        </w:rPr>
        <w:t>Для</w:t>
      </w:r>
      <w:r>
        <w:rPr>
          <w:color w:val="000000"/>
          <w:spacing w:val="5"/>
          <w:lang w:val="ru-RU" w:eastAsia="ru-RU"/>
        </w:rPr>
        <w:t xml:space="preserve"> организации занятий по дисциплине </w:t>
      </w:r>
      <w:r w:rsidRPr="00443E0C">
        <w:rPr>
          <w:color w:val="000000"/>
          <w:spacing w:val="5"/>
          <w:lang w:val="ru-RU" w:eastAsia="ru-RU"/>
        </w:rPr>
        <w:t>необходимы следующие</w:t>
      </w:r>
      <w:r w:rsidRPr="00443E0C">
        <w:rPr>
          <w:b/>
          <w:bCs/>
          <w:color w:val="000000"/>
          <w:spacing w:val="5"/>
          <w:lang w:val="ru-RU" w:eastAsia="ru-RU"/>
        </w:rPr>
        <w:t xml:space="preserve"> </w:t>
      </w:r>
      <w:r w:rsidRPr="00443E0C">
        <w:rPr>
          <w:color w:val="000000"/>
          <w:spacing w:val="5"/>
          <w:lang w:val="ru-RU" w:eastAsia="ru-RU"/>
        </w:rPr>
        <w:t>технические средств</w:t>
      </w:r>
      <w:r>
        <w:rPr>
          <w:color w:val="000000"/>
          <w:spacing w:val="5"/>
          <w:lang w:val="ru-RU" w:eastAsia="ru-RU"/>
        </w:rPr>
        <w:t>а</w:t>
      </w:r>
      <w:r w:rsidRPr="00443E0C">
        <w:rPr>
          <w:color w:val="000000"/>
          <w:spacing w:val="5"/>
          <w:lang w:val="ru-RU" w:eastAsia="ru-RU"/>
        </w:rPr>
        <w:t xml:space="preserve"> обучения</w:t>
      </w:r>
      <w:r w:rsidRPr="00443E0C">
        <w:rPr>
          <w:b/>
          <w:bCs/>
          <w:color w:val="000000"/>
          <w:lang w:val="ru-RU" w:eastAsia="ru-RU"/>
        </w:rPr>
        <w:t>:</w:t>
      </w:r>
    </w:p>
    <w:p w:rsidR="00543361" w:rsidRPr="00504776" w:rsidRDefault="00543361" w:rsidP="00543361">
      <w:pPr>
        <w:jc w:val="both"/>
        <w:rPr>
          <w:lang w:val="ru-RU"/>
        </w:rPr>
      </w:pPr>
      <w:r>
        <w:rPr>
          <w:lang w:val="ru-RU"/>
        </w:rPr>
        <w:t>-- мультимедийный класс</w:t>
      </w:r>
      <w:r w:rsidRPr="00504776">
        <w:rPr>
          <w:lang w:val="ru-RU"/>
        </w:rPr>
        <w:t xml:space="preserve"> для показа наглядного иллюстративного материала, а также при проведении презентаций докладов, выступлений на семинарах и конференциях</w:t>
      </w:r>
      <w:r>
        <w:rPr>
          <w:lang w:val="ru-RU"/>
        </w:rPr>
        <w:t xml:space="preserve">; </w:t>
      </w:r>
      <w:r>
        <w:rPr>
          <w:lang w:val="ru-RU"/>
        </w:rPr>
        <w:br/>
        <w:t>-- компьютерный класс для выполнения текущей и промежуточной аттестации.</w:t>
      </w:r>
    </w:p>
    <w:p w:rsidR="00543361" w:rsidRPr="00504776" w:rsidRDefault="00543361" w:rsidP="00543361">
      <w:pPr>
        <w:ind w:firstLine="540"/>
        <w:jc w:val="both"/>
        <w:rPr>
          <w:lang w:val="ru-RU"/>
        </w:rPr>
      </w:pPr>
    </w:p>
    <w:p w:rsidR="00C10309" w:rsidRDefault="00C10309" w:rsidP="00BF661A">
      <w:pPr>
        <w:suppressAutoHyphens w:val="0"/>
        <w:spacing w:after="200" w:line="276" w:lineRule="auto"/>
        <w:jc w:val="both"/>
        <w:rPr>
          <w:b/>
          <w:lang w:val="ru-RU"/>
        </w:rPr>
      </w:pPr>
    </w:p>
    <w:p w:rsidR="00162ACB" w:rsidRPr="00C10309" w:rsidRDefault="00162ACB" w:rsidP="00432792">
      <w:pPr>
        <w:rPr>
          <w:i/>
          <w:lang w:val="ru-RU"/>
        </w:rPr>
      </w:pPr>
    </w:p>
    <w:sectPr w:rsidR="00162ACB" w:rsidRPr="00C10309" w:rsidSect="00E63F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2FB1" w:rsidRDefault="00BC2FB1">
      <w:r>
        <w:separator/>
      </w:r>
    </w:p>
  </w:endnote>
  <w:endnote w:type="continuationSeparator" w:id="0">
    <w:p w:rsidR="00BC2FB1" w:rsidRDefault="00BC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cademy">
    <w:altName w:val="Times New Roman"/>
    <w:panose1 w:val="020B0604020202020204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0443" w:rsidRDefault="005204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0443" w:rsidRDefault="00520443">
    <w:pPr>
      <w:pStyle w:val="a9"/>
      <w:ind w:right="360"/>
    </w:pPr>
    <w:r w:rsidRPr="00FD22DE">
      <w:rPr>
        <w:rFonts w:ascii="Calibri Light" w:hAnsi="Calibri Light"/>
        <w:noProof/>
        <w:sz w:val="28"/>
        <w:szCs w:val="28"/>
        <w:lang w:val="en-US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443" w:rsidRPr="00FD22DE" w:rsidRDefault="00520443" w:rsidP="00FD22DE">
                          <w:pPr>
                            <w:pStyle w:val="a9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aaSTAIAAFAEAAAOAAAAZHJzL2Uyb0RvYy54bWysVNtu2zAMfR+wfxD07vhS5WKjTpHmMgzo&#13;&#10;tgLdPkCR5diYLWqSUqcb9u+j5LRLt7dhL4YoioeHh6Svb059Rx6lsS2okqaThBKpBFStOpT0y+dd&#13;&#10;tKDEOq4q3oGSJX2Slt4s3765HnQhM2igq6QhCKJsMeiSNs7pIo6taGTP7QS0VOiswfTcoWkOcWX4&#13;&#10;gOh9F2dJMosHMJU2IKS1eLsZnXQZ8OtaCveprq10pCspcnPha8J377/x8poXB8N104ozDf4PLHre&#13;&#10;Kkz6ArXhjpOjaf+C6lthwELtJgL6GOq6FTLUgNWkyR/VPDRcy1ALimP1i0z2/8GKj4/3hrQV9o4S&#13;&#10;xXts0eroIGQmzMszaFvgqwd9b3yBVt+B+GqJgnXD1UGujIGhkbxCUql/H78K8IbFULIfPkCF6BzR&#13;&#10;g1Kn2vQeEDUgp9CQp5eGyJMjAi+nacbYlBKBLsbSq2waMvDiOVgb695J6Ik/lLTuYEBaxq06J43i&#13;&#10;Tt6PoxEy8sc76zxDXjzHeQIKdm3XhUHo1KsLfDjeIB8M9T7PLPT1R57k28V2wSKWzbYRS6oqWu3W&#13;&#10;LJrt0vl0c7VZrzfpz3G+LoKwoOQ2y6PdbDGPWM2mUT5PFlGS5rf5LGE52+xCEKZ+ThoE9RqOvXCn&#13;&#10;/enclj1UTyitgXGscQ3x0ID5TsmAI11S++3IjaSke6+wPXnKmN+BYLDpPEPDXHr2lx6uBEKV1FEy&#13;&#10;Htdu3JujNu2hwUxpUFWBH5i6Dcr6do+szoOAYxsEP6+Y34tLO7z6/SNY/gIAAP//AwBQSwMEFAAG&#13;&#10;AAgAAAAhABSjwrflAAAAFAEAAA8AAABkcnMvZG93bnJldi54bWxMT9FOwzAMfEfiHyIj8caSUtFW&#13;&#10;XdMJMYGEQNMYfEDaZG21xqmarCt/j/s0XiyffT7fFZvZ9mwyo+8cSohWApjB2ukOGwk/368PGTAf&#13;&#10;FGrVOzQSfo2HTXl7U6hcuwt+mekQGkYi6HMloQ1hyDn3dWus8is3GKTd0Y1WBYJjw/WoLiRue/4o&#13;&#10;RMKt6pA+tGowL62pT4ezlfC5j/YOT/Eu3e7E2zAdq1m/f0h5fzdv11Se18CCmcP1ApYM5B9KMla5&#13;&#10;M2rPesKRSBPiUpeI+AnYwomyLAZWLbM0FsDLgv8PU/4BAAD//wMAUEsBAi0AFAAGAAgAAAAhALaD&#13;&#10;OJL+AAAA4QEAABMAAAAAAAAAAAAAAAAAAAAAAFtDb250ZW50X1R5cGVzXS54bWxQSwECLQAUAAYA&#13;&#10;CAAAACEAOP0h/9YAAACUAQAACwAAAAAAAAAAAAAAAAAvAQAAX3JlbHMvLnJlbHNQSwECLQAUAAYA&#13;&#10;CAAAACEAHN2mkkwCAABQBAAADgAAAAAAAAAAAAAAAAAuAgAAZHJzL2Uyb0RvYy54bWxQSwECLQAU&#13;&#10;AAYACAAAACEAFKPCt+UAAAAUAQAADwAAAAAAAAAAAAAAAACmBAAAZHJzL2Rvd25yZXYueG1sUEsF&#13;&#10;BgAAAAAEAAQA8wAAALgFAAAAAA==&#13;&#10;" filled="f" stroked="f">
              <v:textbox>
                <w:txbxContent>
                  <w:p w:rsidR="00520443" w:rsidRPr="00FD22DE" w:rsidRDefault="00520443" w:rsidP="00FD22DE">
                    <w:pPr>
                      <w:pStyle w:val="a9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5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0443" w:rsidRDefault="005204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2FB1" w:rsidRDefault="00BC2FB1">
      <w:r>
        <w:separator/>
      </w:r>
    </w:p>
  </w:footnote>
  <w:footnote w:type="continuationSeparator" w:id="0">
    <w:p w:rsidR="00BC2FB1" w:rsidRDefault="00BC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0443" w:rsidRDefault="0052044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0443" w:rsidRDefault="0052044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0443" w:rsidRDefault="0052044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1E0E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3" w15:restartNumberingAfterBreak="0">
    <w:nsid w:val="083457DE"/>
    <w:multiLevelType w:val="hybridMultilevel"/>
    <w:tmpl w:val="5AFE2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030ABA"/>
    <w:multiLevelType w:val="hybridMultilevel"/>
    <w:tmpl w:val="79A66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FE6286C"/>
    <w:multiLevelType w:val="hybridMultilevel"/>
    <w:tmpl w:val="D4C62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026E0"/>
    <w:multiLevelType w:val="hybridMultilevel"/>
    <w:tmpl w:val="3DE2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266A3"/>
    <w:multiLevelType w:val="multilevel"/>
    <w:tmpl w:val="8C3E90EA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20453A49"/>
    <w:multiLevelType w:val="hybridMultilevel"/>
    <w:tmpl w:val="B38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C7E2B"/>
    <w:multiLevelType w:val="hybridMultilevel"/>
    <w:tmpl w:val="F630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42FE4"/>
    <w:multiLevelType w:val="hybridMultilevel"/>
    <w:tmpl w:val="D3AE4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F1237"/>
    <w:multiLevelType w:val="hybridMultilevel"/>
    <w:tmpl w:val="0A4ED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782E49"/>
    <w:multiLevelType w:val="hybridMultilevel"/>
    <w:tmpl w:val="D1B49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CA2837"/>
    <w:multiLevelType w:val="multilevel"/>
    <w:tmpl w:val="0C743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B96C12"/>
    <w:multiLevelType w:val="hybridMultilevel"/>
    <w:tmpl w:val="6422D31E"/>
    <w:lvl w:ilvl="0" w:tplc="DB5E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25FF2"/>
    <w:multiLevelType w:val="hybridMultilevel"/>
    <w:tmpl w:val="31B0AC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7F1FEE"/>
    <w:multiLevelType w:val="hybridMultilevel"/>
    <w:tmpl w:val="0D0AA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1" w15:restartNumberingAfterBreak="0">
    <w:nsid w:val="59D162CB"/>
    <w:multiLevelType w:val="hybridMultilevel"/>
    <w:tmpl w:val="A462BC4E"/>
    <w:lvl w:ilvl="0" w:tplc="92100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1D1F5E"/>
    <w:multiLevelType w:val="hybridMultilevel"/>
    <w:tmpl w:val="143A7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30F3E"/>
    <w:multiLevelType w:val="multilevel"/>
    <w:tmpl w:val="C250154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4" w15:restartNumberingAfterBreak="0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562251"/>
    <w:multiLevelType w:val="hybridMultilevel"/>
    <w:tmpl w:val="4FFE4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E32298"/>
    <w:multiLevelType w:val="hybridMultilevel"/>
    <w:tmpl w:val="BE2AF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3F2E69"/>
    <w:multiLevelType w:val="hybridMultilevel"/>
    <w:tmpl w:val="55B214DC"/>
    <w:lvl w:ilvl="0" w:tplc="9E8835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14298"/>
    <w:multiLevelType w:val="hybridMultilevel"/>
    <w:tmpl w:val="E2DA40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727BE3"/>
    <w:multiLevelType w:val="hybridMultilevel"/>
    <w:tmpl w:val="09E4D8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952097F"/>
    <w:multiLevelType w:val="hybridMultilevel"/>
    <w:tmpl w:val="F2EA8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D946A0"/>
    <w:multiLevelType w:val="hybridMultilevel"/>
    <w:tmpl w:val="31D88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A7A7F"/>
    <w:multiLevelType w:val="hybridMultilevel"/>
    <w:tmpl w:val="56D82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30"/>
  </w:num>
  <w:num w:numId="4">
    <w:abstractNumId w:val="18"/>
  </w:num>
  <w:num w:numId="5">
    <w:abstractNumId w:val="21"/>
  </w:num>
  <w:num w:numId="6">
    <w:abstractNumId w:val="20"/>
  </w:num>
  <w:num w:numId="7">
    <w:abstractNumId w:val="27"/>
  </w:num>
  <w:num w:numId="8">
    <w:abstractNumId w:val="19"/>
  </w:num>
  <w:num w:numId="9">
    <w:abstractNumId w:val="34"/>
  </w:num>
  <w:num w:numId="10">
    <w:abstractNumId w:val="23"/>
  </w:num>
  <w:num w:numId="11">
    <w:abstractNumId w:val="0"/>
  </w:num>
  <w:num w:numId="12">
    <w:abstractNumId w:val="15"/>
  </w:num>
  <w:num w:numId="13">
    <w:abstractNumId w:val="14"/>
  </w:num>
  <w:num w:numId="14">
    <w:abstractNumId w:val="32"/>
  </w:num>
  <w:num w:numId="15">
    <w:abstractNumId w:val="40"/>
  </w:num>
  <w:num w:numId="16">
    <w:abstractNumId w:val="26"/>
  </w:num>
  <w:num w:numId="17">
    <w:abstractNumId w:val="38"/>
  </w:num>
  <w:num w:numId="18">
    <w:abstractNumId w:val="33"/>
  </w:num>
  <w:num w:numId="19">
    <w:abstractNumId w:val="17"/>
  </w:num>
  <w:num w:numId="20">
    <w:abstractNumId w:val="16"/>
  </w:num>
  <w:num w:numId="21">
    <w:abstractNumId w:val="22"/>
  </w:num>
  <w:num w:numId="22">
    <w:abstractNumId w:val="29"/>
  </w:num>
  <w:num w:numId="23">
    <w:abstractNumId w:val="39"/>
  </w:num>
  <w:num w:numId="24">
    <w:abstractNumId w:val="25"/>
  </w:num>
  <w:num w:numId="25">
    <w:abstractNumId w:val="13"/>
  </w:num>
  <w:num w:numId="26">
    <w:abstractNumId w:val="36"/>
  </w:num>
  <w:num w:numId="27">
    <w:abstractNumId w:val="37"/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931"/>
    <w:rsid w:val="00003D37"/>
    <w:rsid w:val="00012A33"/>
    <w:rsid w:val="00017431"/>
    <w:rsid w:val="00022739"/>
    <w:rsid w:val="0002774E"/>
    <w:rsid w:val="00033173"/>
    <w:rsid w:val="0003496A"/>
    <w:rsid w:val="00037281"/>
    <w:rsid w:val="00040B1A"/>
    <w:rsid w:val="00053686"/>
    <w:rsid w:val="00064CB7"/>
    <w:rsid w:val="00077308"/>
    <w:rsid w:val="00093B92"/>
    <w:rsid w:val="000A725A"/>
    <w:rsid w:val="000B33BD"/>
    <w:rsid w:val="000E2F27"/>
    <w:rsid w:val="000F02F2"/>
    <w:rsid w:val="0010321B"/>
    <w:rsid w:val="00103615"/>
    <w:rsid w:val="00110DCC"/>
    <w:rsid w:val="00121B54"/>
    <w:rsid w:val="0013467C"/>
    <w:rsid w:val="0015672B"/>
    <w:rsid w:val="00162ACB"/>
    <w:rsid w:val="00175D29"/>
    <w:rsid w:val="001765DA"/>
    <w:rsid w:val="00176C87"/>
    <w:rsid w:val="00181E06"/>
    <w:rsid w:val="00184987"/>
    <w:rsid w:val="00191837"/>
    <w:rsid w:val="00194BA8"/>
    <w:rsid w:val="0019710A"/>
    <w:rsid w:val="001B3FA5"/>
    <w:rsid w:val="001C046C"/>
    <w:rsid w:val="001C554B"/>
    <w:rsid w:val="001D5D36"/>
    <w:rsid w:val="001D7724"/>
    <w:rsid w:val="001F45F3"/>
    <w:rsid w:val="001F4F59"/>
    <w:rsid w:val="001F765A"/>
    <w:rsid w:val="0020001D"/>
    <w:rsid w:val="0020187A"/>
    <w:rsid w:val="00202947"/>
    <w:rsid w:val="00210A67"/>
    <w:rsid w:val="00212053"/>
    <w:rsid w:val="00216076"/>
    <w:rsid w:val="00216419"/>
    <w:rsid w:val="002220C3"/>
    <w:rsid w:val="00240359"/>
    <w:rsid w:val="00244FAE"/>
    <w:rsid w:val="00245F0B"/>
    <w:rsid w:val="002461DC"/>
    <w:rsid w:val="002539A5"/>
    <w:rsid w:val="0027689D"/>
    <w:rsid w:val="00281D5B"/>
    <w:rsid w:val="0028293E"/>
    <w:rsid w:val="00290D07"/>
    <w:rsid w:val="002947F4"/>
    <w:rsid w:val="002B575D"/>
    <w:rsid w:val="002B5C8F"/>
    <w:rsid w:val="002C13D8"/>
    <w:rsid w:val="002C2D89"/>
    <w:rsid w:val="002C6A3B"/>
    <w:rsid w:val="002D73FA"/>
    <w:rsid w:val="002E1BE3"/>
    <w:rsid w:val="00315F82"/>
    <w:rsid w:val="00316160"/>
    <w:rsid w:val="0031620F"/>
    <w:rsid w:val="00316935"/>
    <w:rsid w:val="003171B9"/>
    <w:rsid w:val="00322705"/>
    <w:rsid w:val="00327931"/>
    <w:rsid w:val="00340632"/>
    <w:rsid w:val="003427EC"/>
    <w:rsid w:val="00343B97"/>
    <w:rsid w:val="00343C10"/>
    <w:rsid w:val="003451B8"/>
    <w:rsid w:val="00373783"/>
    <w:rsid w:val="00380003"/>
    <w:rsid w:val="00383C68"/>
    <w:rsid w:val="00383F2F"/>
    <w:rsid w:val="0039571D"/>
    <w:rsid w:val="00397609"/>
    <w:rsid w:val="003A0D06"/>
    <w:rsid w:val="003A3903"/>
    <w:rsid w:val="003A5B94"/>
    <w:rsid w:val="003B3D95"/>
    <w:rsid w:val="003B719A"/>
    <w:rsid w:val="003B7A46"/>
    <w:rsid w:val="003C0E29"/>
    <w:rsid w:val="003C2856"/>
    <w:rsid w:val="003D3E42"/>
    <w:rsid w:val="003E4E27"/>
    <w:rsid w:val="003E6D0C"/>
    <w:rsid w:val="003F368A"/>
    <w:rsid w:val="003F7B81"/>
    <w:rsid w:val="004142EB"/>
    <w:rsid w:val="00414755"/>
    <w:rsid w:val="004231D0"/>
    <w:rsid w:val="00432792"/>
    <w:rsid w:val="004434FF"/>
    <w:rsid w:val="00443E0C"/>
    <w:rsid w:val="00461F81"/>
    <w:rsid w:val="00462652"/>
    <w:rsid w:val="004628CA"/>
    <w:rsid w:val="00462E6A"/>
    <w:rsid w:val="00471D84"/>
    <w:rsid w:val="00486B3A"/>
    <w:rsid w:val="00487149"/>
    <w:rsid w:val="0048772F"/>
    <w:rsid w:val="004B6B8A"/>
    <w:rsid w:val="004D6ACD"/>
    <w:rsid w:val="004E36CF"/>
    <w:rsid w:val="004F1E69"/>
    <w:rsid w:val="00520443"/>
    <w:rsid w:val="005310B3"/>
    <w:rsid w:val="00535E5E"/>
    <w:rsid w:val="00543361"/>
    <w:rsid w:val="00560920"/>
    <w:rsid w:val="00563966"/>
    <w:rsid w:val="005744FB"/>
    <w:rsid w:val="00575994"/>
    <w:rsid w:val="00576C40"/>
    <w:rsid w:val="005A29F5"/>
    <w:rsid w:val="005A2F48"/>
    <w:rsid w:val="005A6142"/>
    <w:rsid w:val="005D3B51"/>
    <w:rsid w:val="005E4E45"/>
    <w:rsid w:val="005F691A"/>
    <w:rsid w:val="005F7609"/>
    <w:rsid w:val="006227F5"/>
    <w:rsid w:val="00630BFA"/>
    <w:rsid w:val="006337F4"/>
    <w:rsid w:val="00647C2D"/>
    <w:rsid w:val="00654DBF"/>
    <w:rsid w:val="00665B6E"/>
    <w:rsid w:val="00677989"/>
    <w:rsid w:val="00685D97"/>
    <w:rsid w:val="00690734"/>
    <w:rsid w:val="006945C2"/>
    <w:rsid w:val="006A34AD"/>
    <w:rsid w:val="006A6D58"/>
    <w:rsid w:val="006B4BB2"/>
    <w:rsid w:val="006C117B"/>
    <w:rsid w:val="006D1207"/>
    <w:rsid w:val="006E1272"/>
    <w:rsid w:val="006F15CB"/>
    <w:rsid w:val="006F23EA"/>
    <w:rsid w:val="006F60FC"/>
    <w:rsid w:val="0070198A"/>
    <w:rsid w:val="007040EF"/>
    <w:rsid w:val="00706B9B"/>
    <w:rsid w:val="00711ABC"/>
    <w:rsid w:val="0074643B"/>
    <w:rsid w:val="00746894"/>
    <w:rsid w:val="007500D1"/>
    <w:rsid w:val="007513F7"/>
    <w:rsid w:val="00752E7F"/>
    <w:rsid w:val="00757BC1"/>
    <w:rsid w:val="00766079"/>
    <w:rsid w:val="00772995"/>
    <w:rsid w:val="00780D53"/>
    <w:rsid w:val="007816E6"/>
    <w:rsid w:val="00782B6A"/>
    <w:rsid w:val="00782E3C"/>
    <w:rsid w:val="00792E49"/>
    <w:rsid w:val="007B2770"/>
    <w:rsid w:val="007B3D24"/>
    <w:rsid w:val="007D23BA"/>
    <w:rsid w:val="007D3662"/>
    <w:rsid w:val="007D3CD1"/>
    <w:rsid w:val="007F7B94"/>
    <w:rsid w:val="00825BF0"/>
    <w:rsid w:val="00827111"/>
    <w:rsid w:val="00831C29"/>
    <w:rsid w:val="00834E70"/>
    <w:rsid w:val="00837E96"/>
    <w:rsid w:val="008566CF"/>
    <w:rsid w:val="00863A47"/>
    <w:rsid w:val="00864FB1"/>
    <w:rsid w:val="00867360"/>
    <w:rsid w:val="0087230D"/>
    <w:rsid w:val="00875FE8"/>
    <w:rsid w:val="00881CF9"/>
    <w:rsid w:val="00892167"/>
    <w:rsid w:val="008C4299"/>
    <w:rsid w:val="008D14F2"/>
    <w:rsid w:val="008D268B"/>
    <w:rsid w:val="008D3357"/>
    <w:rsid w:val="008E1C40"/>
    <w:rsid w:val="008E4B49"/>
    <w:rsid w:val="009015C1"/>
    <w:rsid w:val="00901AF5"/>
    <w:rsid w:val="009032C3"/>
    <w:rsid w:val="00907E38"/>
    <w:rsid w:val="00913572"/>
    <w:rsid w:val="0091573E"/>
    <w:rsid w:val="00921F7C"/>
    <w:rsid w:val="00931006"/>
    <w:rsid w:val="00942E94"/>
    <w:rsid w:val="0096561A"/>
    <w:rsid w:val="00967789"/>
    <w:rsid w:val="00971D4E"/>
    <w:rsid w:val="0097240B"/>
    <w:rsid w:val="00980C7B"/>
    <w:rsid w:val="00982947"/>
    <w:rsid w:val="00982B81"/>
    <w:rsid w:val="009957B9"/>
    <w:rsid w:val="009A0828"/>
    <w:rsid w:val="009A404F"/>
    <w:rsid w:val="009A54EA"/>
    <w:rsid w:val="009A5A94"/>
    <w:rsid w:val="009B0642"/>
    <w:rsid w:val="009B51B8"/>
    <w:rsid w:val="009D1967"/>
    <w:rsid w:val="009D3258"/>
    <w:rsid w:val="009E7064"/>
    <w:rsid w:val="009F03C9"/>
    <w:rsid w:val="009F47DD"/>
    <w:rsid w:val="00A02FE8"/>
    <w:rsid w:val="00A206CA"/>
    <w:rsid w:val="00A24327"/>
    <w:rsid w:val="00A42100"/>
    <w:rsid w:val="00A436FC"/>
    <w:rsid w:val="00A465C9"/>
    <w:rsid w:val="00A610EB"/>
    <w:rsid w:val="00A6249C"/>
    <w:rsid w:val="00A73461"/>
    <w:rsid w:val="00A75713"/>
    <w:rsid w:val="00A85FB0"/>
    <w:rsid w:val="00A90229"/>
    <w:rsid w:val="00A908CB"/>
    <w:rsid w:val="00A93804"/>
    <w:rsid w:val="00AA4B1F"/>
    <w:rsid w:val="00AC1D3D"/>
    <w:rsid w:val="00AC6EFF"/>
    <w:rsid w:val="00AD027E"/>
    <w:rsid w:val="00AD25A1"/>
    <w:rsid w:val="00AD669D"/>
    <w:rsid w:val="00AD6821"/>
    <w:rsid w:val="00AE0E06"/>
    <w:rsid w:val="00AE4EA3"/>
    <w:rsid w:val="00AF513F"/>
    <w:rsid w:val="00B0407F"/>
    <w:rsid w:val="00B06628"/>
    <w:rsid w:val="00B1088E"/>
    <w:rsid w:val="00B12AA5"/>
    <w:rsid w:val="00B1708B"/>
    <w:rsid w:val="00B21A21"/>
    <w:rsid w:val="00B23D28"/>
    <w:rsid w:val="00B25599"/>
    <w:rsid w:val="00B4679E"/>
    <w:rsid w:val="00B469B7"/>
    <w:rsid w:val="00B46EE1"/>
    <w:rsid w:val="00B54CC3"/>
    <w:rsid w:val="00B747F6"/>
    <w:rsid w:val="00B7634B"/>
    <w:rsid w:val="00B861F4"/>
    <w:rsid w:val="00B8716D"/>
    <w:rsid w:val="00BA26E2"/>
    <w:rsid w:val="00BB1E48"/>
    <w:rsid w:val="00BC2FB1"/>
    <w:rsid w:val="00BC5586"/>
    <w:rsid w:val="00BD02C8"/>
    <w:rsid w:val="00BE2FD5"/>
    <w:rsid w:val="00BF661A"/>
    <w:rsid w:val="00C1011E"/>
    <w:rsid w:val="00C10309"/>
    <w:rsid w:val="00C13B2D"/>
    <w:rsid w:val="00C1642C"/>
    <w:rsid w:val="00C23CA1"/>
    <w:rsid w:val="00C27F92"/>
    <w:rsid w:val="00C331F5"/>
    <w:rsid w:val="00C445E9"/>
    <w:rsid w:val="00C466DE"/>
    <w:rsid w:val="00C549C5"/>
    <w:rsid w:val="00C6229E"/>
    <w:rsid w:val="00C81382"/>
    <w:rsid w:val="00C814A9"/>
    <w:rsid w:val="00C820DC"/>
    <w:rsid w:val="00C839E3"/>
    <w:rsid w:val="00C9273C"/>
    <w:rsid w:val="00C95B7F"/>
    <w:rsid w:val="00C96F18"/>
    <w:rsid w:val="00CB67C6"/>
    <w:rsid w:val="00CB7D8E"/>
    <w:rsid w:val="00CC3FB3"/>
    <w:rsid w:val="00CE4087"/>
    <w:rsid w:val="00CF2D5E"/>
    <w:rsid w:val="00CF3580"/>
    <w:rsid w:val="00CF4806"/>
    <w:rsid w:val="00CF53B6"/>
    <w:rsid w:val="00D0603F"/>
    <w:rsid w:val="00D12F89"/>
    <w:rsid w:val="00D31F1D"/>
    <w:rsid w:val="00D33B5D"/>
    <w:rsid w:val="00D437AF"/>
    <w:rsid w:val="00D46D20"/>
    <w:rsid w:val="00D501E3"/>
    <w:rsid w:val="00D553BC"/>
    <w:rsid w:val="00D70BE8"/>
    <w:rsid w:val="00D86674"/>
    <w:rsid w:val="00D87F57"/>
    <w:rsid w:val="00D93281"/>
    <w:rsid w:val="00D97CCF"/>
    <w:rsid w:val="00DA77F2"/>
    <w:rsid w:val="00DD019C"/>
    <w:rsid w:val="00DD09DC"/>
    <w:rsid w:val="00DD3AB8"/>
    <w:rsid w:val="00DD3BA1"/>
    <w:rsid w:val="00DD4679"/>
    <w:rsid w:val="00DE02F4"/>
    <w:rsid w:val="00DE22EF"/>
    <w:rsid w:val="00DE2FD5"/>
    <w:rsid w:val="00DF2D1A"/>
    <w:rsid w:val="00DF6A1D"/>
    <w:rsid w:val="00DF6DFB"/>
    <w:rsid w:val="00DF7061"/>
    <w:rsid w:val="00E1021B"/>
    <w:rsid w:val="00E24E10"/>
    <w:rsid w:val="00E26DCF"/>
    <w:rsid w:val="00E40877"/>
    <w:rsid w:val="00E429BC"/>
    <w:rsid w:val="00E455CD"/>
    <w:rsid w:val="00E45F94"/>
    <w:rsid w:val="00E46C49"/>
    <w:rsid w:val="00E606EF"/>
    <w:rsid w:val="00E617A4"/>
    <w:rsid w:val="00E6325A"/>
    <w:rsid w:val="00E63F7F"/>
    <w:rsid w:val="00E64B55"/>
    <w:rsid w:val="00E72854"/>
    <w:rsid w:val="00E73201"/>
    <w:rsid w:val="00E80C5C"/>
    <w:rsid w:val="00E81A34"/>
    <w:rsid w:val="00E9165C"/>
    <w:rsid w:val="00E93051"/>
    <w:rsid w:val="00E97E36"/>
    <w:rsid w:val="00EA5AE0"/>
    <w:rsid w:val="00EB2D0F"/>
    <w:rsid w:val="00EB6543"/>
    <w:rsid w:val="00EC4C3E"/>
    <w:rsid w:val="00EE43B5"/>
    <w:rsid w:val="00EE46B7"/>
    <w:rsid w:val="00F01BCD"/>
    <w:rsid w:val="00F04C5D"/>
    <w:rsid w:val="00F11F14"/>
    <w:rsid w:val="00F20B45"/>
    <w:rsid w:val="00F272E1"/>
    <w:rsid w:val="00F51950"/>
    <w:rsid w:val="00F53387"/>
    <w:rsid w:val="00F60347"/>
    <w:rsid w:val="00F619DB"/>
    <w:rsid w:val="00F626C2"/>
    <w:rsid w:val="00F62FB9"/>
    <w:rsid w:val="00F62FD5"/>
    <w:rsid w:val="00F82D9A"/>
    <w:rsid w:val="00F86BF9"/>
    <w:rsid w:val="00F91D0F"/>
    <w:rsid w:val="00F943FB"/>
    <w:rsid w:val="00F95F4F"/>
    <w:rsid w:val="00F97581"/>
    <w:rsid w:val="00FA175D"/>
    <w:rsid w:val="00FB197F"/>
    <w:rsid w:val="00FB2278"/>
    <w:rsid w:val="00FB634A"/>
    <w:rsid w:val="00FB64BD"/>
    <w:rsid w:val="00FC75F6"/>
    <w:rsid w:val="00FD22DE"/>
    <w:rsid w:val="00FD2C43"/>
    <w:rsid w:val="00FD45DB"/>
    <w:rsid w:val="00FE410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8B771F"/>
  <w15:docId w15:val="{7046F512-02C9-1F45-93C0-213E9F1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  <w:semiHidden/>
  </w:style>
  <w:style w:type="character" w:customStyle="1" w:styleId="a5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5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Заголовок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Таблица простая 21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c">
    <w:name w:val="Hyperlink"/>
    <w:unhideWhenUsed/>
    <w:rsid w:val="00210A67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d">
    <w:name w:val="Strong"/>
    <w:qFormat/>
    <w:rsid w:val="009A5A94"/>
    <w:rPr>
      <w:b/>
      <w:bCs/>
    </w:rPr>
  </w:style>
  <w:style w:type="paragraph" w:styleId="afe">
    <w:name w:val="footnote text"/>
    <w:aliases w:val="Знак,Texto de nota al pie"/>
    <w:basedOn w:val="a0"/>
    <w:link w:val="aff"/>
    <w:unhideWhenUsed/>
    <w:rsid w:val="00240359"/>
  </w:style>
  <w:style w:type="character" w:customStyle="1" w:styleId="aff">
    <w:name w:val="Текст сноски Знак"/>
    <w:aliases w:val="Знак Знак1,Texto de nota al pie Знак"/>
    <w:link w:val="afe"/>
    <w:rsid w:val="00240359"/>
    <w:rPr>
      <w:sz w:val="24"/>
      <w:szCs w:val="24"/>
      <w:lang w:val="en-US" w:eastAsia="ar-SA"/>
    </w:rPr>
  </w:style>
  <w:style w:type="character" w:styleId="aff0">
    <w:name w:val="footnote reference"/>
    <w:uiPriority w:val="99"/>
    <w:unhideWhenUsed/>
    <w:rsid w:val="00240359"/>
    <w:rPr>
      <w:vertAlign w:val="superscript"/>
    </w:rPr>
  </w:style>
  <w:style w:type="paragraph" w:styleId="aff1">
    <w:name w:val="List Paragraph"/>
    <w:basedOn w:val="a0"/>
    <w:uiPriority w:val="34"/>
    <w:qFormat/>
    <w:rsid w:val="00184987"/>
    <w:pPr>
      <w:ind w:left="720"/>
      <w:contextualSpacing/>
    </w:pPr>
  </w:style>
  <w:style w:type="paragraph" w:customStyle="1" w:styleId="aff2">
    <w:basedOn w:val="a0"/>
    <w:next w:val="af2"/>
    <w:link w:val="aff3"/>
    <w:qFormat/>
    <w:rsid w:val="0019710A"/>
    <w:pPr>
      <w:suppressAutoHyphens w:val="0"/>
      <w:spacing w:line="360" w:lineRule="auto"/>
      <w:jc w:val="center"/>
    </w:pPr>
    <w:rPr>
      <w:sz w:val="28"/>
      <w:lang w:val="ru-RU" w:eastAsia="ru-RU"/>
    </w:rPr>
  </w:style>
  <w:style w:type="character" w:customStyle="1" w:styleId="aff3">
    <w:name w:val="Название Знак"/>
    <w:basedOn w:val="a1"/>
    <w:link w:val="aff2"/>
    <w:rsid w:val="00913572"/>
    <w:rPr>
      <w:sz w:val="28"/>
      <w:szCs w:val="24"/>
    </w:rPr>
  </w:style>
  <w:style w:type="paragraph" w:customStyle="1" w:styleId="14">
    <w:name w:val="Абзац списка1"/>
    <w:basedOn w:val="a0"/>
    <w:rsid w:val="00D33B5D"/>
    <w:pPr>
      <w:suppressAutoHyphens w:val="0"/>
      <w:spacing w:after="180"/>
      <w:ind w:left="720"/>
      <w:contextualSpacing/>
    </w:pPr>
    <w:rPr>
      <w:rFonts w:eastAsia="Calibri"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.gov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pp.eurostat.ec.europa.eu/portal/page/portal/eurostat/hom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ecd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ks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AA5B26-90C8-6641-AE5B-7319DB48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16</Pages>
  <Words>3835</Words>
  <Characters>30995</Characters>
  <Application>Microsoft Office Word</Application>
  <DocSecurity>0</DocSecurity>
  <Lines>534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34776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subject/>
  <dc:creator>tlobanova</dc:creator>
  <cp:keywords/>
  <cp:lastModifiedBy>Voskolovitch Nina Aleksandrovna</cp:lastModifiedBy>
  <cp:revision>17</cp:revision>
  <cp:lastPrinted>2018-10-16T13:56:00Z</cp:lastPrinted>
  <dcterms:created xsi:type="dcterms:W3CDTF">2019-05-23T06:02:00Z</dcterms:created>
  <dcterms:modified xsi:type="dcterms:W3CDTF">2020-04-12T10:21:00Z</dcterms:modified>
</cp:coreProperties>
</file>