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43" w:rsidRPr="00D77A43" w:rsidRDefault="00D77A43" w:rsidP="00A406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77A43" w:rsidRPr="00D77A43" w:rsidRDefault="00D77A43" w:rsidP="00A406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77A43" w:rsidRPr="00D77A43" w:rsidRDefault="00D77A43" w:rsidP="00A406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0653" w:rsidRDefault="00A40653" w:rsidP="00A40653">
      <w:pPr>
        <w:rPr>
          <w:rFonts w:ascii="Times New Roman" w:hAnsi="Times New Roman" w:cs="Times New Roman"/>
          <w:b/>
          <w:sz w:val="24"/>
          <w:szCs w:val="24"/>
        </w:rPr>
      </w:pPr>
      <w:r w:rsidRPr="00D77A4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77A4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</w:t>
      </w:r>
      <w:r w:rsidRPr="00A40653">
        <w:rPr>
          <w:rFonts w:ascii="Times New Roman" w:hAnsi="Times New Roman" w:cs="Times New Roman"/>
          <w:b/>
          <w:sz w:val="24"/>
          <w:szCs w:val="24"/>
        </w:rPr>
        <w:t xml:space="preserve">ПРОГРАММА КУРСА </w:t>
      </w:r>
      <w:r w:rsidR="00B8246D">
        <w:rPr>
          <w:rFonts w:ascii="Times New Roman" w:hAnsi="Times New Roman" w:cs="Times New Roman"/>
          <w:b/>
          <w:sz w:val="24"/>
          <w:szCs w:val="24"/>
        </w:rPr>
        <w:t>«</w:t>
      </w:r>
      <w:r w:rsidRPr="00A40653">
        <w:rPr>
          <w:rFonts w:ascii="Times New Roman" w:hAnsi="Times New Roman" w:cs="Times New Roman"/>
          <w:b/>
          <w:sz w:val="24"/>
          <w:szCs w:val="24"/>
        </w:rPr>
        <w:t>БАНКОВСКИЙ  МЕНЕДЖМЕНТ</w:t>
      </w:r>
      <w:r w:rsidR="00B8246D">
        <w:rPr>
          <w:rFonts w:ascii="Times New Roman" w:hAnsi="Times New Roman" w:cs="Times New Roman"/>
          <w:b/>
          <w:sz w:val="24"/>
          <w:szCs w:val="24"/>
        </w:rPr>
        <w:t>»</w:t>
      </w:r>
    </w:p>
    <w:p w:rsidR="00D77A43" w:rsidRPr="0017489A" w:rsidRDefault="00D77A43" w:rsidP="00D77A4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748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Commercial</w:t>
      </w:r>
      <w:r w:rsidRPr="00287BE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Bank</w:t>
      </w:r>
      <w:r w:rsidRPr="001748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Management</w:t>
      </w:r>
      <w:r w:rsidRPr="001748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»</w:t>
      </w:r>
    </w:p>
    <w:p w:rsidR="00D77A43" w:rsidRPr="0030093A" w:rsidRDefault="00D77A43" w:rsidP="00D77A43">
      <w:pPr>
        <w:rPr>
          <w:rFonts w:ascii="Times New Roman" w:hAnsi="Times New Roman" w:cs="Times New Roman"/>
        </w:rPr>
      </w:pPr>
      <w:r w:rsidRPr="0030093A">
        <w:rPr>
          <w:rFonts w:ascii="Times New Roman" w:hAnsi="Times New Roman" w:cs="Times New Roman"/>
          <w:b/>
        </w:rPr>
        <w:t>Кафедра</w:t>
      </w:r>
      <w:r w:rsidRPr="0030093A">
        <w:rPr>
          <w:rFonts w:ascii="Times New Roman" w:hAnsi="Times New Roman" w:cs="Times New Roman"/>
        </w:rPr>
        <w:t xml:space="preserve"> </w:t>
      </w:r>
      <w:r w:rsidRPr="00875EE5">
        <w:rPr>
          <w:rFonts w:ascii="Times New Roman" w:hAnsi="Times New Roman" w:cs="Times New Roman"/>
          <w:b/>
        </w:rPr>
        <w:t>финансов и кредита</w:t>
      </w:r>
      <w:r w:rsidRPr="0030093A">
        <w:rPr>
          <w:rFonts w:ascii="Times New Roman" w:hAnsi="Times New Roman" w:cs="Times New Roman"/>
        </w:rPr>
        <w:t xml:space="preserve"> Ауд. 335-341, тел. 7337</w:t>
      </w:r>
    </w:p>
    <w:p w:rsidR="00D77A43" w:rsidRPr="00287BE8" w:rsidRDefault="00D77A43" w:rsidP="00D77A43">
      <w:pPr>
        <w:rPr>
          <w:rFonts w:ascii="Times New Roman" w:hAnsi="Times New Roman" w:cs="Times New Roman"/>
        </w:rPr>
      </w:pPr>
      <w:r w:rsidRPr="00875EE5">
        <w:rPr>
          <w:rFonts w:ascii="Times New Roman" w:hAnsi="Times New Roman" w:cs="Times New Roman"/>
          <w:b/>
        </w:rPr>
        <w:t>Сайт</w:t>
      </w:r>
      <w:r w:rsidRPr="00287BE8">
        <w:rPr>
          <w:rFonts w:ascii="Times New Roman" w:hAnsi="Times New Roman" w:cs="Times New Roman"/>
        </w:rPr>
        <w:t xml:space="preserve"> </w:t>
      </w:r>
      <w:hyperlink r:id="rId7" w:history="1">
        <w:r w:rsidRPr="0030093A">
          <w:rPr>
            <w:rStyle w:val="a7"/>
            <w:rFonts w:ascii="Times New Roman" w:hAnsi="Times New Roman" w:cs="Times New Roman"/>
            <w:lang w:val="en-US"/>
          </w:rPr>
          <w:t>http</w:t>
        </w:r>
        <w:r w:rsidRPr="00287BE8">
          <w:rPr>
            <w:rStyle w:val="a7"/>
            <w:rFonts w:ascii="Times New Roman" w:hAnsi="Times New Roman" w:cs="Times New Roman"/>
          </w:rPr>
          <w:t>://</w:t>
        </w:r>
        <w:r w:rsidRPr="0030093A">
          <w:rPr>
            <w:rStyle w:val="a7"/>
            <w:rFonts w:ascii="Times New Roman" w:hAnsi="Times New Roman" w:cs="Times New Roman"/>
            <w:lang w:val="en-US"/>
          </w:rPr>
          <w:t>www</w:t>
        </w:r>
        <w:r w:rsidRPr="00287BE8">
          <w:rPr>
            <w:rStyle w:val="a7"/>
            <w:rFonts w:ascii="Times New Roman" w:hAnsi="Times New Roman" w:cs="Times New Roman"/>
          </w:rPr>
          <w:t>.</w:t>
        </w:r>
        <w:r w:rsidRPr="0030093A">
          <w:rPr>
            <w:rStyle w:val="a7"/>
            <w:rFonts w:ascii="Times New Roman" w:hAnsi="Times New Roman" w:cs="Times New Roman"/>
            <w:lang w:val="en-US"/>
          </w:rPr>
          <w:t>econ</w:t>
        </w:r>
        <w:r w:rsidRPr="00287BE8">
          <w:rPr>
            <w:rStyle w:val="a7"/>
            <w:rFonts w:ascii="Times New Roman" w:hAnsi="Times New Roman" w:cs="Times New Roman"/>
          </w:rPr>
          <w:t>.</w:t>
        </w:r>
        <w:r w:rsidRPr="0030093A">
          <w:rPr>
            <w:rStyle w:val="a7"/>
            <w:rFonts w:ascii="Times New Roman" w:hAnsi="Times New Roman" w:cs="Times New Roman"/>
            <w:lang w:val="en-US"/>
          </w:rPr>
          <w:t>msu</w:t>
        </w:r>
        <w:r w:rsidRPr="00287BE8">
          <w:rPr>
            <w:rStyle w:val="a7"/>
            <w:rFonts w:ascii="Times New Roman" w:hAnsi="Times New Roman" w:cs="Times New Roman"/>
          </w:rPr>
          <w:t>.</w:t>
        </w:r>
        <w:r w:rsidRPr="0030093A">
          <w:rPr>
            <w:rStyle w:val="a7"/>
            <w:rFonts w:ascii="Times New Roman" w:hAnsi="Times New Roman" w:cs="Times New Roman"/>
            <w:lang w:val="en-US"/>
          </w:rPr>
          <w:t>ru</w:t>
        </w:r>
        <w:r w:rsidRPr="00287BE8">
          <w:rPr>
            <w:rStyle w:val="a7"/>
            <w:rFonts w:ascii="Times New Roman" w:hAnsi="Times New Roman" w:cs="Times New Roman"/>
          </w:rPr>
          <w:t>/</w:t>
        </w:r>
        <w:r w:rsidRPr="0030093A">
          <w:rPr>
            <w:rStyle w:val="a7"/>
            <w:rFonts w:ascii="Times New Roman" w:hAnsi="Times New Roman" w:cs="Times New Roman"/>
            <w:lang w:val="en-US"/>
          </w:rPr>
          <w:t>departments</w:t>
        </w:r>
        <w:r w:rsidRPr="00287BE8">
          <w:rPr>
            <w:rStyle w:val="a7"/>
            <w:rFonts w:ascii="Times New Roman" w:hAnsi="Times New Roman" w:cs="Times New Roman"/>
          </w:rPr>
          <w:t>/</w:t>
        </w:r>
        <w:r w:rsidRPr="0030093A">
          <w:rPr>
            <w:rStyle w:val="a7"/>
            <w:rFonts w:ascii="Times New Roman" w:hAnsi="Times New Roman" w:cs="Times New Roman"/>
            <w:lang w:val="en-US"/>
          </w:rPr>
          <w:t>fincred</w:t>
        </w:r>
        <w:r w:rsidRPr="00287BE8">
          <w:rPr>
            <w:rStyle w:val="a7"/>
            <w:rFonts w:ascii="Times New Roman" w:hAnsi="Times New Roman" w:cs="Times New Roman"/>
          </w:rPr>
          <w:t>/</w:t>
        </w:r>
      </w:hyperlink>
      <w:r w:rsidRPr="00287BE8">
        <w:rPr>
          <w:rFonts w:ascii="Times New Roman" w:hAnsi="Times New Roman" w:cs="Times New Roman"/>
        </w:rPr>
        <w:t xml:space="preserve"> </w:t>
      </w:r>
      <w:r w:rsidRPr="0030093A">
        <w:rPr>
          <w:rFonts w:ascii="Times New Roman" w:hAnsi="Times New Roman" w:cs="Times New Roman"/>
          <w:lang w:val="en-US"/>
        </w:rPr>
        <w:t>e</w:t>
      </w:r>
      <w:r w:rsidRPr="00287BE8">
        <w:rPr>
          <w:rFonts w:ascii="Times New Roman" w:hAnsi="Times New Roman" w:cs="Times New Roman"/>
        </w:rPr>
        <w:t>-</w:t>
      </w:r>
      <w:r w:rsidRPr="0030093A">
        <w:rPr>
          <w:rFonts w:ascii="Times New Roman" w:hAnsi="Times New Roman" w:cs="Times New Roman"/>
          <w:lang w:val="en-US"/>
        </w:rPr>
        <w:t>mail</w:t>
      </w:r>
      <w:r w:rsidRPr="00287BE8">
        <w:rPr>
          <w:rFonts w:ascii="Times New Roman" w:hAnsi="Times New Roman" w:cs="Times New Roman"/>
        </w:rPr>
        <w:t xml:space="preserve"> </w:t>
      </w:r>
      <w:hyperlink r:id="rId8" w:history="1">
        <w:r w:rsidRPr="0030093A">
          <w:rPr>
            <w:rStyle w:val="a7"/>
            <w:rFonts w:ascii="Times New Roman" w:hAnsi="Times New Roman" w:cs="Times New Roman"/>
            <w:lang w:val="en-US"/>
          </w:rPr>
          <w:t>fincred</w:t>
        </w:r>
        <w:r w:rsidRPr="00287BE8">
          <w:rPr>
            <w:rStyle w:val="a7"/>
            <w:rFonts w:ascii="Times New Roman" w:hAnsi="Times New Roman" w:cs="Times New Roman"/>
          </w:rPr>
          <w:t>@</w:t>
        </w:r>
        <w:r w:rsidRPr="0030093A">
          <w:rPr>
            <w:rStyle w:val="a7"/>
            <w:rFonts w:ascii="Times New Roman" w:hAnsi="Times New Roman" w:cs="Times New Roman"/>
            <w:lang w:val="en-US"/>
          </w:rPr>
          <w:t>econ</w:t>
        </w:r>
        <w:r w:rsidRPr="00287BE8">
          <w:rPr>
            <w:rStyle w:val="a7"/>
            <w:rFonts w:ascii="Times New Roman" w:hAnsi="Times New Roman" w:cs="Times New Roman"/>
          </w:rPr>
          <w:t>.</w:t>
        </w:r>
        <w:r w:rsidRPr="0030093A">
          <w:rPr>
            <w:rStyle w:val="a7"/>
            <w:rFonts w:ascii="Times New Roman" w:hAnsi="Times New Roman" w:cs="Times New Roman"/>
            <w:lang w:val="en-US"/>
          </w:rPr>
          <w:t>msu</w:t>
        </w:r>
        <w:r w:rsidRPr="00287BE8">
          <w:rPr>
            <w:rStyle w:val="a7"/>
            <w:rFonts w:ascii="Times New Roman" w:hAnsi="Times New Roman" w:cs="Times New Roman"/>
          </w:rPr>
          <w:t>.</w:t>
        </w:r>
        <w:r w:rsidRPr="0030093A">
          <w:rPr>
            <w:rStyle w:val="a7"/>
            <w:rFonts w:ascii="Times New Roman" w:hAnsi="Times New Roman" w:cs="Times New Roman"/>
            <w:lang w:val="en-US"/>
          </w:rPr>
          <w:t>ru</w:t>
        </w:r>
      </w:hyperlink>
      <w:r w:rsidRPr="00287BE8">
        <w:rPr>
          <w:rFonts w:ascii="Times New Roman" w:hAnsi="Times New Roman" w:cs="Times New Roman"/>
        </w:rPr>
        <w:t xml:space="preserve"> </w:t>
      </w:r>
    </w:p>
    <w:p w:rsidR="00D77A43" w:rsidRPr="0030093A" w:rsidRDefault="00D77A43" w:rsidP="00D77A43">
      <w:pPr>
        <w:rPr>
          <w:rFonts w:ascii="Times New Roman" w:hAnsi="Times New Roman" w:cs="Times New Roman"/>
          <w:i/>
        </w:rPr>
      </w:pPr>
      <w:r w:rsidRPr="0030093A">
        <w:rPr>
          <w:rFonts w:ascii="Times New Roman" w:hAnsi="Times New Roman" w:cs="Times New Roman"/>
          <w:b/>
        </w:rPr>
        <w:t>Статус дисциплины</w:t>
      </w:r>
      <w:r w:rsidRPr="0030093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курс по выбору, </w:t>
      </w:r>
      <w:r w:rsidRPr="0030093A">
        <w:rPr>
          <w:rFonts w:ascii="Times New Roman" w:hAnsi="Times New Roman" w:cs="Times New Roman"/>
        </w:rPr>
        <w:t xml:space="preserve">читается на программе бакалавров по направлению </w:t>
      </w:r>
      <w:r w:rsidRPr="0030093A">
        <w:rPr>
          <w:rFonts w:ascii="Times New Roman" w:hAnsi="Times New Roman" w:cs="Times New Roman"/>
          <w:i/>
        </w:rPr>
        <w:t>«</w:t>
      </w:r>
      <w:r>
        <w:rPr>
          <w:rFonts w:ascii="Times New Roman" w:hAnsi="Times New Roman" w:cs="Times New Roman"/>
          <w:i/>
        </w:rPr>
        <w:t>Менеджмент</w:t>
      </w:r>
      <w:r w:rsidRPr="0030093A">
        <w:rPr>
          <w:rFonts w:ascii="Times New Roman" w:hAnsi="Times New Roman" w:cs="Times New Roman"/>
          <w:i/>
        </w:rPr>
        <w:t xml:space="preserve">» </w:t>
      </w:r>
      <w:r w:rsidRPr="0030093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седьмом</w:t>
      </w:r>
      <w:r w:rsidRPr="0030093A">
        <w:rPr>
          <w:rFonts w:ascii="Times New Roman" w:hAnsi="Times New Roman" w:cs="Times New Roman"/>
        </w:rPr>
        <w:t xml:space="preserve"> семестре</w:t>
      </w:r>
      <w:r>
        <w:rPr>
          <w:rFonts w:ascii="Times New Roman" w:hAnsi="Times New Roman" w:cs="Times New Roman"/>
        </w:rPr>
        <w:t>.</w:t>
      </w:r>
    </w:p>
    <w:p w:rsidR="00D77A43" w:rsidRDefault="00D77A43" w:rsidP="00D77A43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0093A">
        <w:rPr>
          <w:rFonts w:ascii="Times New Roman" w:hAnsi="Times New Roman" w:cs="Times New Roman"/>
          <w:b/>
        </w:rPr>
        <w:t>Авторы программы и преподаватели дисциплины (модуля)</w:t>
      </w:r>
      <w:r w:rsidRPr="0030093A">
        <w:rPr>
          <w:rFonts w:ascii="Times New Roman" w:hAnsi="Times New Roman" w:cs="Times New Roman"/>
        </w:rPr>
        <w:t xml:space="preserve">: </w:t>
      </w:r>
    </w:p>
    <w:p w:rsidR="00D77A43" w:rsidRPr="00875EE5" w:rsidRDefault="00D77A43" w:rsidP="00D77A4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E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Черкасова Татьяна Николаевна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к.э.н., доцент</w:t>
      </w:r>
    </w:p>
    <w:p w:rsidR="00D77A43" w:rsidRPr="0030093A" w:rsidRDefault="00D77A43" w:rsidP="00D7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09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tatiana_tcherkassova@rambler.ru</w:t>
      </w:r>
    </w:p>
    <w:p w:rsidR="00D77A43" w:rsidRPr="00D77A43" w:rsidRDefault="00D77A43" w:rsidP="00D77A4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093A">
        <w:rPr>
          <w:rFonts w:ascii="Times New Roman" w:eastAsia="Times New Roman" w:hAnsi="Times New Roman" w:cs="Times New Roman"/>
          <w:lang w:eastAsia="ru-RU"/>
        </w:rPr>
        <w:t>Моб</w:t>
      </w:r>
      <w:r w:rsidRPr="00D77A4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0093A">
        <w:rPr>
          <w:rFonts w:ascii="Times New Roman" w:eastAsia="Times New Roman" w:hAnsi="Times New Roman" w:cs="Times New Roman"/>
          <w:lang w:eastAsia="ru-RU"/>
        </w:rPr>
        <w:t>тел</w:t>
      </w:r>
      <w:r w:rsidRPr="00D77A43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30093A">
        <w:rPr>
          <w:rFonts w:ascii="Times New Roman" w:eastAsia="Times New Roman" w:hAnsi="Times New Roman" w:cs="Times New Roman"/>
          <w:sz w:val="24"/>
          <w:szCs w:val="28"/>
          <w:lang w:eastAsia="ru-RU"/>
        </w:rPr>
        <w:t>+7</w:t>
      </w:r>
      <w:r w:rsidRPr="00D77A4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30093A">
        <w:rPr>
          <w:rFonts w:ascii="Times New Roman" w:eastAsia="Times New Roman" w:hAnsi="Times New Roman" w:cs="Times New Roman"/>
          <w:sz w:val="24"/>
          <w:szCs w:val="28"/>
          <w:lang w:eastAsia="ru-RU"/>
        </w:rPr>
        <w:t>910</w:t>
      </w:r>
      <w:r w:rsidRPr="00D77A4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30093A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D77A43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30093A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D77A4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30093A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D77A43">
        <w:rPr>
          <w:rFonts w:ascii="Times New Roman" w:eastAsia="Times New Roman" w:hAnsi="Times New Roman" w:cs="Times New Roman"/>
          <w:sz w:val="24"/>
          <w:szCs w:val="28"/>
          <w:lang w:eastAsia="ru-RU"/>
        </w:rPr>
        <w:t>4.60</w:t>
      </w:r>
    </w:p>
    <w:p w:rsidR="00D77A43" w:rsidRPr="00A40653" w:rsidRDefault="00D77A43" w:rsidP="00A4065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40653" w:rsidRPr="00A40653" w:rsidRDefault="00A40653" w:rsidP="00A40653">
      <w:pPr>
        <w:rPr>
          <w:rFonts w:ascii="Times New Roman" w:hAnsi="Times New Roman" w:cs="Times New Roman"/>
          <w:b/>
          <w:sz w:val="24"/>
          <w:szCs w:val="24"/>
        </w:rPr>
      </w:pPr>
    </w:p>
    <w:p w:rsidR="00A40653" w:rsidRDefault="00A40653" w:rsidP="00A4065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32E1">
        <w:rPr>
          <w:rFonts w:ascii="Times New Roman" w:hAnsi="Times New Roman" w:cs="Times New Roman"/>
          <w:b/>
          <w:i/>
          <w:sz w:val="24"/>
          <w:szCs w:val="24"/>
        </w:rPr>
        <w:t xml:space="preserve">Тема 1. Введение в курс.  </w:t>
      </w:r>
    </w:p>
    <w:p w:rsidR="00A40653" w:rsidRPr="002332E1" w:rsidRDefault="00A40653" w:rsidP="00A4065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A2A11">
        <w:rPr>
          <w:rFonts w:ascii="Times New Roman" w:hAnsi="Times New Roman" w:cs="Times New Roman"/>
          <w:sz w:val="24"/>
          <w:szCs w:val="24"/>
        </w:rPr>
        <w:t>Место и роль коммерческих банков в национальной банковской системе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133D8">
        <w:rPr>
          <w:rFonts w:ascii="Times New Roman" w:hAnsi="Times New Roman" w:cs="Times New Roman"/>
          <w:sz w:val="24"/>
          <w:szCs w:val="24"/>
        </w:rPr>
        <w:t xml:space="preserve">Цели, задачи и содержание финансового </w:t>
      </w:r>
      <w:r>
        <w:rPr>
          <w:rFonts w:ascii="Times New Roman" w:hAnsi="Times New Roman" w:cs="Times New Roman"/>
          <w:sz w:val="24"/>
          <w:szCs w:val="24"/>
        </w:rPr>
        <w:t>управления в коммерческом банке. Теоретические основы и информационное обеспечения</w:t>
      </w:r>
      <w:r w:rsidRPr="00F133D8">
        <w:rPr>
          <w:rFonts w:ascii="Times New Roman" w:hAnsi="Times New Roman" w:cs="Times New Roman"/>
          <w:sz w:val="24"/>
          <w:szCs w:val="24"/>
        </w:rPr>
        <w:t xml:space="preserve"> финансового управления банком.</w:t>
      </w:r>
    </w:p>
    <w:p w:rsidR="00A40653" w:rsidRDefault="00A40653" w:rsidP="00A40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133D8">
        <w:rPr>
          <w:rFonts w:ascii="Times New Roman" w:hAnsi="Times New Roman" w:cs="Times New Roman"/>
          <w:sz w:val="24"/>
          <w:szCs w:val="24"/>
        </w:rPr>
        <w:t xml:space="preserve">  Регулирование и надзор за банковской деятельностью.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3D8">
        <w:rPr>
          <w:rFonts w:ascii="Times New Roman" w:hAnsi="Times New Roman" w:cs="Times New Roman"/>
          <w:sz w:val="24"/>
          <w:szCs w:val="24"/>
        </w:rPr>
        <w:t>Роль Базельского Комитета по банковскому надзору в совершенствовании финансового управления в коммерческих банках на современном этапе.</w:t>
      </w:r>
    </w:p>
    <w:p w:rsidR="00A40653" w:rsidRPr="00F133D8" w:rsidRDefault="00A40653" w:rsidP="00A40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653" w:rsidRPr="002332E1" w:rsidRDefault="00A40653" w:rsidP="00A4065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32E1">
        <w:rPr>
          <w:rFonts w:ascii="Times New Roman" w:hAnsi="Times New Roman" w:cs="Times New Roman"/>
          <w:b/>
          <w:i/>
          <w:sz w:val="24"/>
          <w:szCs w:val="24"/>
        </w:rPr>
        <w:t>Тема 2</w:t>
      </w:r>
      <w:r w:rsidRPr="002332E1">
        <w:rPr>
          <w:rFonts w:ascii="Times New Roman" w:hAnsi="Times New Roman" w:cs="Times New Roman"/>
          <w:i/>
          <w:sz w:val="24"/>
          <w:szCs w:val="24"/>
        </w:rPr>
        <w:t>.</w:t>
      </w:r>
      <w:r w:rsidRPr="002332E1">
        <w:rPr>
          <w:rFonts w:ascii="Times New Roman" w:hAnsi="Times New Roman" w:cs="Times New Roman"/>
          <w:b/>
          <w:i/>
          <w:sz w:val="24"/>
          <w:szCs w:val="24"/>
        </w:rPr>
        <w:t xml:space="preserve"> Кредитный менеджмент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40653" w:rsidRPr="00F133D8" w:rsidRDefault="00A40653" w:rsidP="00A40653">
      <w:pPr>
        <w:jc w:val="both"/>
        <w:rPr>
          <w:rFonts w:ascii="Times New Roman" w:hAnsi="Times New Roman" w:cs="Times New Roman"/>
          <w:sz w:val="24"/>
          <w:szCs w:val="24"/>
        </w:rPr>
      </w:pPr>
      <w:r w:rsidRPr="00F133D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133D8">
        <w:rPr>
          <w:rFonts w:ascii="Times New Roman" w:hAnsi="Times New Roman" w:cs="Times New Roman"/>
          <w:sz w:val="24"/>
          <w:szCs w:val="24"/>
        </w:rPr>
        <w:t xml:space="preserve"> Кредитная политика и организаци</w:t>
      </w:r>
      <w:r>
        <w:rPr>
          <w:rFonts w:ascii="Times New Roman" w:hAnsi="Times New Roman" w:cs="Times New Roman"/>
          <w:sz w:val="24"/>
          <w:szCs w:val="24"/>
        </w:rPr>
        <w:t xml:space="preserve">я кредитного процесса в банке. </w:t>
      </w:r>
      <w:r w:rsidRPr="00F133D8">
        <w:rPr>
          <w:rFonts w:ascii="Times New Roman" w:hAnsi="Times New Roman" w:cs="Times New Roman"/>
          <w:sz w:val="24"/>
          <w:szCs w:val="24"/>
        </w:rPr>
        <w:t>Оценка кредитоспособности клиентов банка. Роль кредитных бюро в оценке кредитоспособности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33D8">
        <w:rPr>
          <w:rFonts w:ascii="Times New Roman" w:hAnsi="Times New Roman" w:cs="Times New Roman"/>
          <w:sz w:val="24"/>
          <w:szCs w:val="24"/>
        </w:rPr>
        <w:t xml:space="preserve">  Кредитный скоринг.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133D8">
        <w:rPr>
          <w:rFonts w:ascii="Times New Roman" w:hAnsi="Times New Roman" w:cs="Times New Roman"/>
          <w:sz w:val="24"/>
          <w:szCs w:val="24"/>
        </w:rPr>
        <w:t>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133D8">
        <w:rPr>
          <w:rFonts w:ascii="Times New Roman" w:hAnsi="Times New Roman" w:cs="Times New Roman"/>
          <w:sz w:val="24"/>
          <w:szCs w:val="24"/>
        </w:rPr>
        <w:t xml:space="preserve"> обеспечения кредита. Кредитный мониторинг и работа с проблемными ссудами.</w:t>
      </w:r>
    </w:p>
    <w:p w:rsidR="00A40653" w:rsidRPr="00F133D8" w:rsidRDefault="00A40653" w:rsidP="00A40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3D8">
        <w:rPr>
          <w:rFonts w:ascii="Times New Roman" w:hAnsi="Times New Roman" w:cs="Times New Roman"/>
          <w:sz w:val="24"/>
          <w:szCs w:val="24"/>
        </w:rPr>
        <w:t xml:space="preserve">     Анализ и управление кредитным портфелем. Коэффициентный анализ кредитного портфеля. Структурный анализ и оценка качества кредитного портфеля. Концентрация кредитного риска и лимитная политика. Формирование резерва на возможные потери по судам.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653" w:rsidRPr="00F133D8" w:rsidRDefault="00A40653" w:rsidP="00A40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133D8">
        <w:rPr>
          <w:rFonts w:ascii="Times New Roman" w:hAnsi="Times New Roman" w:cs="Times New Roman"/>
          <w:sz w:val="24"/>
          <w:szCs w:val="24"/>
        </w:rPr>
        <w:t xml:space="preserve"> Политика ценообразования на кредиты и факторы на нее влияющие.</w:t>
      </w:r>
    </w:p>
    <w:p w:rsidR="00A40653" w:rsidRDefault="00A40653" w:rsidP="00A4065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40653" w:rsidRPr="002332E1" w:rsidRDefault="00A40653" w:rsidP="00A4065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32E1">
        <w:rPr>
          <w:rFonts w:ascii="Times New Roman" w:hAnsi="Times New Roman" w:cs="Times New Roman"/>
          <w:b/>
          <w:i/>
          <w:sz w:val="24"/>
          <w:szCs w:val="24"/>
        </w:rPr>
        <w:t>Тема 3.   Управление привлеченными средствами</w:t>
      </w:r>
    </w:p>
    <w:p w:rsidR="00A40653" w:rsidRPr="00F133D8" w:rsidRDefault="00A40653" w:rsidP="00A40653">
      <w:pPr>
        <w:jc w:val="both"/>
        <w:rPr>
          <w:rFonts w:ascii="Times New Roman" w:hAnsi="Times New Roman" w:cs="Times New Roman"/>
          <w:sz w:val="24"/>
          <w:szCs w:val="24"/>
        </w:rPr>
      </w:pPr>
      <w:r w:rsidRPr="00F133D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133D8">
        <w:rPr>
          <w:rFonts w:ascii="Times New Roman" w:hAnsi="Times New Roman" w:cs="Times New Roman"/>
          <w:sz w:val="24"/>
          <w:szCs w:val="24"/>
        </w:rPr>
        <w:t>Цели управления привлеченными средствами. Основные виды привлеченных средств.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3D8">
        <w:rPr>
          <w:rFonts w:ascii="Times New Roman" w:hAnsi="Times New Roman" w:cs="Times New Roman"/>
          <w:sz w:val="24"/>
          <w:szCs w:val="24"/>
        </w:rPr>
        <w:t>Депозитная</w:t>
      </w:r>
      <w:r>
        <w:rPr>
          <w:rFonts w:ascii="Times New Roman" w:hAnsi="Times New Roman" w:cs="Times New Roman"/>
          <w:sz w:val="24"/>
          <w:szCs w:val="24"/>
        </w:rPr>
        <w:t xml:space="preserve"> политика коммерческого банка. </w:t>
      </w:r>
      <w:r w:rsidRPr="00F133D8">
        <w:rPr>
          <w:rFonts w:ascii="Times New Roman" w:hAnsi="Times New Roman" w:cs="Times New Roman"/>
          <w:sz w:val="24"/>
          <w:szCs w:val="24"/>
        </w:rPr>
        <w:t xml:space="preserve"> Управление стоимос</w:t>
      </w:r>
      <w:r>
        <w:rPr>
          <w:rFonts w:ascii="Times New Roman" w:hAnsi="Times New Roman" w:cs="Times New Roman"/>
          <w:sz w:val="24"/>
          <w:szCs w:val="24"/>
        </w:rPr>
        <w:t xml:space="preserve">тью привлечения средств в банк. </w:t>
      </w:r>
      <w:r w:rsidRPr="00F133D8">
        <w:rPr>
          <w:rFonts w:ascii="Times New Roman" w:hAnsi="Times New Roman" w:cs="Times New Roman"/>
          <w:sz w:val="24"/>
          <w:szCs w:val="24"/>
        </w:rPr>
        <w:t xml:space="preserve"> Срочность привлечения ресурсов и банковская ликвидность</w:t>
      </w:r>
      <w:r>
        <w:rPr>
          <w:rFonts w:ascii="Times New Roman" w:hAnsi="Times New Roman" w:cs="Times New Roman"/>
          <w:sz w:val="24"/>
          <w:szCs w:val="24"/>
        </w:rPr>
        <w:t>. Участие банка  в  системе обязательного страхования вкладов.</w:t>
      </w:r>
    </w:p>
    <w:p w:rsidR="00A40653" w:rsidRPr="002332E1" w:rsidRDefault="00A40653" w:rsidP="00A4065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32E1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2332E1">
        <w:rPr>
          <w:rFonts w:ascii="Times New Roman" w:hAnsi="Times New Roman" w:cs="Times New Roman"/>
          <w:b/>
          <w:i/>
          <w:sz w:val="24"/>
          <w:szCs w:val="24"/>
        </w:rPr>
        <w:t xml:space="preserve">.  Менеджмент валютных операций коммерческого банка. </w:t>
      </w:r>
    </w:p>
    <w:p w:rsidR="00A40653" w:rsidRPr="002332E1" w:rsidRDefault="00A40653" w:rsidP="00A40653">
      <w:pPr>
        <w:tabs>
          <w:tab w:val="left" w:pos="25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3D8">
        <w:rPr>
          <w:rFonts w:ascii="Times New Roman" w:hAnsi="Times New Roman" w:cs="Times New Roman"/>
          <w:sz w:val="24"/>
          <w:szCs w:val="24"/>
        </w:rPr>
        <w:lastRenderedPageBreak/>
        <w:t>Понятие и расчет открытой валютной позиции банка</w:t>
      </w:r>
      <w:r>
        <w:rPr>
          <w:rFonts w:ascii="Times New Roman" w:hAnsi="Times New Roman" w:cs="Times New Roman"/>
          <w:sz w:val="24"/>
          <w:szCs w:val="24"/>
        </w:rPr>
        <w:t xml:space="preserve"> (ОВП). </w:t>
      </w:r>
      <w:r w:rsidRPr="00F133D8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3D8">
        <w:rPr>
          <w:rFonts w:ascii="Times New Roman" w:hAnsi="Times New Roman" w:cs="Times New Roman"/>
          <w:sz w:val="24"/>
          <w:szCs w:val="24"/>
        </w:rPr>
        <w:t>и управление открытой валютной позицией.</w:t>
      </w:r>
      <w:r w:rsidRPr="00F13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33D8">
        <w:rPr>
          <w:rFonts w:ascii="Times New Roman" w:hAnsi="Times New Roman" w:cs="Times New Roman"/>
          <w:sz w:val="24"/>
          <w:szCs w:val="24"/>
        </w:rPr>
        <w:t>Дилинговые операции коммерческих банков и роль внутрибанковских дилерских лимитов в управлении валютным риском.  Управление валютно-обменными операциями коммерческого банка.</w:t>
      </w:r>
    </w:p>
    <w:p w:rsidR="00A40653" w:rsidRPr="00F133D8" w:rsidRDefault="00A40653" w:rsidP="00A4065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133D8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F133D8">
        <w:rPr>
          <w:rFonts w:ascii="Times New Roman" w:hAnsi="Times New Roman" w:cs="Times New Roman"/>
          <w:b/>
          <w:i/>
          <w:sz w:val="24"/>
          <w:szCs w:val="24"/>
        </w:rPr>
        <w:t xml:space="preserve">. Управление ликвидностью </w:t>
      </w:r>
      <w:r>
        <w:rPr>
          <w:rFonts w:ascii="Times New Roman" w:hAnsi="Times New Roman" w:cs="Times New Roman"/>
          <w:b/>
          <w:i/>
          <w:sz w:val="24"/>
          <w:szCs w:val="24"/>
        </w:rPr>
        <w:t>коммерческого банка</w:t>
      </w:r>
    </w:p>
    <w:p w:rsidR="00A40653" w:rsidRPr="00F133D8" w:rsidRDefault="00A40653" w:rsidP="00A40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3D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133D8">
        <w:rPr>
          <w:rFonts w:ascii="Times New Roman" w:hAnsi="Times New Roman" w:cs="Times New Roman"/>
          <w:sz w:val="24"/>
          <w:szCs w:val="24"/>
        </w:rPr>
        <w:t>Понятие ликвидности банковской фирмы и ее функции.   Оценка потребности банка в ликвидных средствах. Метод источников и использования средств. Метод структуры средств. Метод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3D8">
        <w:rPr>
          <w:rFonts w:ascii="Times New Roman" w:hAnsi="Times New Roman" w:cs="Times New Roman"/>
          <w:sz w:val="24"/>
          <w:szCs w:val="24"/>
        </w:rPr>
        <w:t>ликвидности.</w:t>
      </w:r>
    </w:p>
    <w:p w:rsidR="00A40653" w:rsidRDefault="00A40653" w:rsidP="00A40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3D8">
        <w:rPr>
          <w:rFonts w:ascii="Times New Roman" w:hAnsi="Times New Roman" w:cs="Times New Roman"/>
          <w:sz w:val="24"/>
          <w:szCs w:val="24"/>
        </w:rPr>
        <w:t xml:space="preserve">         Управление </w:t>
      </w:r>
      <w:r>
        <w:rPr>
          <w:rFonts w:ascii="Times New Roman" w:hAnsi="Times New Roman" w:cs="Times New Roman"/>
          <w:sz w:val="24"/>
          <w:szCs w:val="24"/>
        </w:rPr>
        <w:t xml:space="preserve">риском несбалансированной   </w:t>
      </w:r>
      <w:r w:rsidRPr="00F133D8">
        <w:rPr>
          <w:rFonts w:ascii="Times New Roman" w:hAnsi="Times New Roman" w:cs="Times New Roman"/>
          <w:sz w:val="24"/>
          <w:szCs w:val="24"/>
        </w:rPr>
        <w:t>ликвидност</w:t>
      </w:r>
      <w:r>
        <w:rPr>
          <w:rFonts w:ascii="Times New Roman" w:hAnsi="Times New Roman" w:cs="Times New Roman"/>
          <w:sz w:val="24"/>
          <w:szCs w:val="24"/>
        </w:rPr>
        <w:t xml:space="preserve">и. Обязательные нормативы Банка России как ограничители риска ликвидности.  Управление ликвидностью  </w:t>
      </w:r>
      <w:r w:rsidRPr="00F133D8">
        <w:rPr>
          <w:rFonts w:ascii="Times New Roman" w:hAnsi="Times New Roman" w:cs="Times New Roman"/>
          <w:sz w:val="24"/>
          <w:szCs w:val="24"/>
        </w:rPr>
        <w:t xml:space="preserve"> через управление активами. </w:t>
      </w:r>
      <w:r>
        <w:rPr>
          <w:rFonts w:ascii="Times New Roman" w:hAnsi="Times New Roman" w:cs="Times New Roman"/>
          <w:sz w:val="24"/>
          <w:szCs w:val="24"/>
        </w:rPr>
        <w:t xml:space="preserve"> и пассивами коммерческого банка (УАП).</w:t>
      </w:r>
      <w:r w:rsidRPr="00ED0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Концепция ГЭПа.</w:t>
      </w:r>
      <w:r w:rsidRPr="00F133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Управление р</w:t>
      </w:r>
      <w:r w:rsidRPr="00F133D8">
        <w:rPr>
          <w:rFonts w:ascii="Times New Roman" w:hAnsi="Times New Roman" w:cs="Times New Roman"/>
          <w:sz w:val="24"/>
          <w:szCs w:val="24"/>
        </w:rPr>
        <w:t>азрыв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F133D8">
        <w:rPr>
          <w:rFonts w:ascii="Times New Roman" w:hAnsi="Times New Roman" w:cs="Times New Roman"/>
          <w:sz w:val="24"/>
          <w:szCs w:val="24"/>
        </w:rPr>
        <w:t xml:space="preserve"> по объемам и срокам погашения активов и пассивов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133D8">
        <w:rPr>
          <w:rFonts w:ascii="Times New Roman" w:hAnsi="Times New Roman" w:cs="Times New Roman"/>
          <w:sz w:val="24"/>
          <w:szCs w:val="24"/>
        </w:rPr>
        <w:t xml:space="preserve"> Разрыв </w:t>
      </w:r>
      <w:r>
        <w:rPr>
          <w:rFonts w:ascii="Times New Roman" w:hAnsi="Times New Roman" w:cs="Times New Roman"/>
          <w:sz w:val="24"/>
          <w:szCs w:val="24"/>
        </w:rPr>
        <w:t xml:space="preserve">между активами и пассивами, </w:t>
      </w:r>
      <w:r w:rsidRPr="00F133D8">
        <w:rPr>
          <w:rFonts w:ascii="Times New Roman" w:hAnsi="Times New Roman" w:cs="Times New Roman"/>
          <w:sz w:val="24"/>
          <w:szCs w:val="24"/>
        </w:rPr>
        <w:t>чувствительны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F133D8">
        <w:rPr>
          <w:rFonts w:ascii="Times New Roman" w:hAnsi="Times New Roman" w:cs="Times New Roman"/>
          <w:sz w:val="24"/>
          <w:szCs w:val="24"/>
        </w:rPr>
        <w:t xml:space="preserve"> к изменению </w:t>
      </w:r>
      <w:r>
        <w:rPr>
          <w:rFonts w:ascii="Times New Roman" w:hAnsi="Times New Roman" w:cs="Times New Roman"/>
          <w:sz w:val="24"/>
          <w:szCs w:val="24"/>
        </w:rPr>
        <w:t>рыночной ставки процента</w:t>
      </w:r>
      <w:r w:rsidRPr="00F133D8">
        <w:rPr>
          <w:rFonts w:ascii="Times New Roman" w:hAnsi="Times New Roman" w:cs="Times New Roman"/>
          <w:sz w:val="24"/>
          <w:szCs w:val="24"/>
        </w:rPr>
        <w:t>. Разрыв дюрации активов и пассивов.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133D8">
        <w:rPr>
          <w:rFonts w:ascii="Times New Roman" w:hAnsi="Times New Roman" w:cs="Times New Roman"/>
          <w:sz w:val="24"/>
          <w:szCs w:val="24"/>
        </w:rPr>
        <w:t>Международные стандарты оценки, регулирования и мониторинга риска ликвидности, разработанные Базельским комитетом по банковскому надзору. Создание буфера ликвидности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3D8">
        <w:rPr>
          <w:rFonts w:ascii="Times New Roman" w:hAnsi="Times New Roman" w:cs="Times New Roman"/>
          <w:sz w:val="24"/>
          <w:szCs w:val="24"/>
        </w:rPr>
        <w:t xml:space="preserve">(Базель </w:t>
      </w:r>
      <w:r w:rsidRPr="00F133D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133D8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Новые и</w:t>
      </w:r>
      <w:r w:rsidRPr="00F133D8">
        <w:rPr>
          <w:rFonts w:ascii="Times New Roman" w:hAnsi="Times New Roman" w:cs="Times New Roman"/>
          <w:sz w:val="24"/>
          <w:szCs w:val="24"/>
        </w:rPr>
        <w:t>нструмент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133D8">
        <w:rPr>
          <w:rFonts w:ascii="Times New Roman" w:hAnsi="Times New Roman" w:cs="Times New Roman"/>
          <w:sz w:val="24"/>
          <w:szCs w:val="24"/>
        </w:rPr>
        <w:t xml:space="preserve"> Банка России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и абсорбированию</w:t>
      </w:r>
      <w:r w:rsidRPr="00F133D8">
        <w:rPr>
          <w:rFonts w:ascii="Times New Roman" w:hAnsi="Times New Roman" w:cs="Times New Roman"/>
          <w:sz w:val="24"/>
          <w:szCs w:val="24"/>
        </w:rPr>
        <w:t xml:space="preserve"> ликвидност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133D8">
        <w:rPr>
          <w:rFonts w:ascii="Times New Roman" w:hAnsi="Times New Roman" w:cs="Times New Roman"/>
          <w:sz w:val="24"/>
          <w:szCs w:val="24"/>
        </w:rPr>
        <w:t xml:space="preserve"> банковского сектора: вал</w:t>
      </w:r>
      <w:r>
        <w:rPr>
          <w:rFonts w:ascii="Times New Roman" w:hAnsi="Times New Roman" w:cs="Times New Roman"/>
          <w:sz w:val="24"/>
          <w:szCs w:val="24"/>
        </w:rPr>
        <w:t xml:space="preserve">ютный СВОП, междилерские РЕПО. </w:t>
      </w:r>
    </w:p>
    <w:p w:rsidR="00A40653" w:rsidRPr="000B3DFB" w:rsidRDefault="00A40653" w:rsidP="00A4065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0653" w:rsidRPr="00F133D8" w:rsidRDefault="00A40653" w:rsidP="00A4065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133D8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F133D8">
        <w:rPr>
          <w:rFonts w:ascii="Times New Roman" w:hAnsi="Times New Roman" w:cs="Times New Roman"/>
          <w:b/>
          <w:i/>
          <w:sz w:val="24"/>
          <w:szCs w:val="24"/>
        </w:rPr>
        <w:t>.  Управление доходностью коммерческого банка.</w:t>
      </w:r>
    </w:p>
    <w:p w:rsidR="00A40653" w:rsidRPr="00F133D8" w:rsidRDefault="00A40653" w:rsidP="00A4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D8">
        <w:rPr>
          <w:rFonts w:ascii="Times New Roman" w:hAnsi="Times New Roman" w:cs="Times New Roman"/>
          <w:sz w:val="24"/>
          <w:szCs w:val="24"/>
        </w:rPr>
        <w:t xml:space="preserve">      Прибыль коммерческого банка и модели ее формирования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33D8">
        <w:rPr>
          <w:rFonts w:ascii="Times New Roman" w:hAnsi="Times New Roman" w:cs="Times New Roman"/>
          <w:sz w:val="24"/>
          <w:szCs w:val="24"/>
        </w:rPr>
        <w:t xml:space="preserve">  Отчет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3D8">
        <w:rPr>
          <w:rFonts w:ascii="Times New Roman" w:hAnsi="Times New Roman" w:cs="Times New Roman"/>
          <w:sz w:val="24"/>
          <w:szCs w:val="24"/>
        </w:rPr>
        <w:t xml:space="preserve">о прибылях и убытках, как информационная база для расчета прибыли и доходности банка. Анализ доходности и прибыльности банка. Анализ и оценка рентабельности отдельных подразделений банка. Метод </w:t>
      </w:r>
      <w:r w:rsidRPr="00F133D8">
        <w:rPr>
          <w:rFonts w:ascii="Times New Roman" w:hAnsi="Times New Roman" w:cs="Times New Roman"/>
          <w:sz w:val="24"/>
          <w:szCs w:val="24"/>
          <w:lang w:val="en-US"/>
        </w:rPr>
        <w:t>RAROC</w:t>
      </w:r>
      <w:r w:rsidRPr="00F133D8">
        <w:rPr>
          <w:rFonts w:ascii="Times New Roman" w:hAnsi="Times New Roman" w:cs="Times New Roman"/>
          <w:sz w:val="24"/>
          <w:szCs w:val="24"/>
        </w:rPr>
        <w:t>.</w:t>
      </w:r>
    </w:p>
    <w:p w:rsidR="00A40653" w:rsidRPr="00F133D8" w:rsidRDefault="00A40653" w:rsidP="00A4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D8">
        <w:rPr>
          <w:rFonts w:ascii="Times New Roman" w:hAnsi="Times New Roman" w:cs="Times New Roman"/>
          <w:sz w:val="24"/>
          <w:szCs w:val="24"/>
        </w:rPr>
        <w:t xml:space="preserve">     Показатель экономической добавленной стоимости (</w:t>
      </w:r>
      <w:r w:rsidRPr="00F133D8">
        <w:rPr>
          <w:rFonts w:ascii="Times New Roman" w:hAnsi="Times New Roman" w:cs="Times New Roman"/>
          <w:sz w:val="24"/>
          <w:szCs w:val="24"/>
          <w:lang w:val="en-US"/>
        </w:rPr>
        <w:t>EVA</w:t>
      </w:r>
      <w:r w:rsidRPr="00F133D8">
        <w:rPr>
          <w:rFonts w:ascii="Times New Roman" w:hAnsi="Times New Roman" w:cs="Times New Roman"/>
          <w:sz w:val="24"/>
          <w:szCs w:val="24"/>
        </w:rPr>
        <w:t>) в оценке эффективности деятельности банка</w:t>
      </w:r>
      <w:r w:rsidRPr="00F133D8">
        <w:rPr>
          <w:rFonts w:ascii="Times New Roman" w:hAnsi="Times New Roman" w:cs="Times New Roman"/>
          <w:b/>
          <w:sz w:val="24"/>
          <w:szCs w:val="24"/>
        </w:rPr>
        <w:t>.</w:t>
      </w:r>
      <w:r w:rsidRPr="00F133D8">
        <w:rPr>
          <w:rFonts w:ascii="Times New Roman" w:hAnsi="Times New Roman" w:cs="Times New Roman"/>
          <w:sz w:val="24"/>
          <w:szCs w:val="24"/>
        </w:rPr>
        <w:t xml:space="preserve"> Особенности расчета </w:t>
      </w:r>
      <w:r w:rsidRPr="00F133D8">
        <w:rPr>
          <w:rFonts w:ascii="Times New Roman" w:hAnsi="Times New Roman" w:cs="Times New Roman"/>
          <w:sz w:val="24"/>
          <w:szCs w:val="24"/>
          <w:lang w:val="en-US"/>
        </w:rPr>
        <w:t>EVA</w:t>
      </w:r>
      <w:r w:rsidRPr="00F133D8">
        <w:rPr>
          <w:rFonts w:ascii="Times New Roman" w:hAnsi="Times New Roman" w:cs="Times New Roman"/>
          <w:sz w:val="24"/>
          <w:szCs w:val="24"/>
        </w:rPr>
        <w:t xml:space="preserve"> в банках.</w:t>
      </w:r>
    </w:p>
    <w:p w:rsidR="00A40653" w:rsidRPr="00F133D8" w:rsidRDefault="00A40653" w:rsidP="00A40653">
      <w:pPr>
        <w:rPr>
          <w:rFonts w:ascii="Times New Roman" w:hAnsi="Times New Roman" w:cs="Times New Roman"/>
          <w:sz w:val="24"/>
          <w:szCs w:val="24"/>
        </w:rPr>
      </w:pPr>
      <w:r w:rsidRPr="00F133D8">
        <w:rPr>
          <w:rFonts w:ascii="Times New Roman" w:hAnsi="Times New Roman" w:cs="Times New Roman"/>
          <w:sz w:val="24"/>
          <w:szCs w:val="24"/>
        </w:rPr>
        <w:t xml:space="preserve">     Применение операционно-стоимостного анализа для определения порога рентабельности и финансовой устойчивости банка. Расчет финансовой прочности банка.</w:t>
      </w:r>
    </w:p>
    <w:p w:rsidR="00A40653" w:rsidRPr="00F133D8" w:rsidRDefault="00A40653" w:rsidP="00A4065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133D8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F133D8">
        <w:rPr>
          <w:rFonts w:ascii="Times New Roman" w:hAnsi="Times New Roman" w:cs="Times New Roman"/>
          <w:b/>
          <w:i/>
          <w:sz w:val="24"/>
          <w:szCs w:val="24"/>
        </w:rPr>
        <w:t>.   Управление банковскими рисками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40653" w:rsidRPr="00F133D8" w:rsidRDefault="00A40653" w:rsidP="00A40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3D8">
        <w:rPr>
          <w:rFonts w:ascii="Times New Roman" w:hAnsi="Times New Roman" w:cs="Times New Roman"/>
          <w:sz w:val="24"/>
          <w:szCs w:val="24"/>
        </w:rPr>
        <w:t xml:space="preserve">      Риск-менеджмент как бизнес-процесс. П</w:t>
      </w:r>
      <w:r>
        <w:rPr>
          <w:rFonts w:ascii="Times New Roman" w:hAnsi="Times New Roman" w:cs="Times New Roman"/>
          <w:sz w:val="24"/>
          <w:szCs w:val="24"/>
        </w:rPr>
        <w:t>онятие и виды банковских рисков</w:t>
      </w:r>
      <w:r w:rsidRPr="00F133D8">
        <w:rPr>
          <w:rFonts w:ascii="Times New Roman" w:hAnsi="Times New Roman" w:cs="Times New Roman"/>
          <w:sz w:val="24"/>
          <w:szCs w:val="24"/>
        </w:rPr>
        <w:t xml:space="preserve"> Методы анализа и оценки ключевых банковских рисков. Рекомендации Базельского Комитета по банковскому надзору по оценке банковских рисков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133D8">
        <w:rPr>
          <w:rFonts w:ascii="Times New Roman" w:hAnsi="Times New Roman" w:cs="Times New Roman"/>
          <w:sz w:val="24"/>
          <w:szCs w:val="24"/>
        </w:rPr>
        <w:t>Базель</w:t>
      </w:r>
      <w:r w:rsidRPr="00F133D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133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3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653" w:rsidRDefault="00A40653" w:rsidP="00A40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3D8">
        <w:rPr>
          <w:rFonts w:ascii="Times New Roman" w:hAnsi="Times New Roman" w:cs="Times New Roman"/>
          <w:sz w:val="24"/>
          <w:szCs w:val="24"/>
        </w:rPr>
        <w:t xml:space="preserve">Анализ и оценка кредитного риска: Стандартизованный подход. Подход на основе внутренних рейтингов. Риск по операциям факторинга. Риск секьюритизированных активов. </w:t>
      </w:r>
    </w:p>
    <w:p w:rsidR="00A40653" w:rsidRPr="00F133D8" w:rsidRDefault="00A40653" w:rsidP="00A40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3D8">
        <w:rPr>
          <w:rFonts w:ascii="Times New Roman" w:hAnsi="Times New Roman" w:cs="Times New Roman"/>
          <w:sz w:val="24"/>
          <w:szCs w:val="24"/>
        </w:rPr>
        <w:t>Анализ и оценка рыночного риска: Стандартизованный подход. Подход на основе внутренних моделей.</w:t>
      </w:r>
    </w:p>
    <w:p w:rsidR="00A40653" w:rsidRPr="00F133D8" w:rsidRDefault="00A40653" w:rsidP="00A40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3D8">
        <w:rPr>
          <w:rFonts w:ascii="Times New Roman" w:hAnsi="Times New Roman" w:cs="Times New Roman"/>
          <w:sz w:val="24"/>
          <w:szCs w:val="24"/>
        </w:rPr>
        <w:t>Анализ и оценка операционного риска: Общая практика оценки операционного риска. Продвинутые подходы к оценке операционного риска.</w:t>
      </w:r>
    </w:p>
    <w:p w:rsidR="00A40653" w:rsidRPr="00F133D8" w:rsidRDefault="00A40653" w:rsidP="00A406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3D8">
        <w:rPr>
          <w:rFonts w:ascii="Times New Roman" w:hAnsi="Times New Roman" w:cs="Times New Roman"/>
          <w:sz w:val="24"/>
          <w:szCs w:val="24"/>
        </w:rPr>
        <w:t xml:space="preserve"> Агрегирование рисков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33D8">
        <w:rPr>
          <w:rFonts w:ascii="Times New Roman" w:hAnsi="Times New Roman" w:cs="Times New Roman"/>
          <w:sz w:val="24"/>
          <w:szCs w:val="24"/>
        </w:rPr>
        <w:t xml:space="preserve"> Стратегии и инструментарий по снижению и контролю за риском.</w:t>
      </w:r>
    </w:p>
    <w:p w:rsidR="00A40653" w:rsidRPr="00F133D8" w:rsidRDefault="00A40653" w:rsidP="00A4065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133D8">
        <w:rPr>
          <w:rFonts w:ascii="Times New Roman" w:hAnsi="Times New Roman" w:cs="Times New Roman"/>
          <w:b/>
          <w:i/>
          <w:sz w:val="24"/>
          <w:szCs w:val="24"/>
        </w:rPr>
        <w:t>Т</w:t>
      </w:r>
      <w:r>
        <w:rPr>
          <w:rFonts w:ascii="Times New Roman" w:hAnsi="Times New Roman" w:cs="Times New Roman"/>
          <w:b/>
          <w:i/>
          <w:sz w:val="24"/>
          <w:szCs w:val="24"/>
        </w:rPr>
        <w:t>ема</w:t>
      </w:r>
      <w:r w:rsidRPr="00F133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F133D8">
        <w:rPr>
          <w:rFonts w:ascii="Times New Roman" w:hAnsi="Times New Roman" w:cs="Times New Roman"/>
          <w:b/>
          <w:i/>
          <w:sz w:val="24"/>
          <w:szCs w:val="24"/>
        </w:rPr>
        <w:t xml:space="preserve">.   </w:t>
      </w:r>
      <w:r>
        <w:rPr>
          <w:rFonts w:ascii="Times New Roman" w:hAnsi="Times New Roman" w:cs="Times New Roman"/>
          <w:b/>
          <w:i/>
          <w:sz w:val="24"/>
          <w:szCs w:val="24"/>
        </w:rPr>
        <w:t>Управление капиталом банка</w:t>
      </w:r>
      <w:r w:rsidRPr="00F133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40653" w:rsidRPr="00F133D8" w:rsidRDefault="00A40653" w:rsidP="00A406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Капитал банка</w:t>
      </w:r>
      <w:r w:rsidRPr="00F133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F133D8">
        <w:rPr>
          <w:rFonts w:ascii="Times New Roman" w:hAnsi="Times New Roman" w:cs="Times New Roman"/>
          <w:sz w:val="24"/>
          <w:szCs w:val="24"/>
        </w:rPr>
        <w:t xml:space="preserve">структура и функции. Капитал первого и второго уровней. Основной и дополнительный капитал.  </w:t>
      </w:r>
    </w:p>
    <w:p w:rsidR="00A40653" w:rsidRDefault="00A40653" w:rsidP="00A406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3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Концепция достаточности капитала. </w:t>
      </w:r>
      <w:r w:rsidRPr="00F133D8">
        <w:rPr>
          <w:rFonts w:ascii="Times New Roman" w:hAnsi="Times New Roman" w:cs="Times New Roman"/>
          <w:sz w:val="24"/>
          <w:szCs w:val="24"/>
        </w:rPr>
        <w:t>Понятие</w:t>
      </w:r>
      <w:r w:rsidRPr="00F133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33D8">
        <w:rPr>
          <w:rFonts w:ascii="Times New Roman" w:hAnsi="Times New Roman" w:cs="Times New Roman"/>
          <w:sz w:val="24"/>
          <w:szCs w:val="24"/>
        </w:rPr>
        <w:t>регулятивного капитала</w:t>
      </w:r>
      <w:r w:rsidRPr="00F133D8">
        <w:rPr>
          <w:rFonts w:ascii="Times New Roman" w:hAnsi="Times New Roman" w:cs="Times New Roman"/>
          <w:b/>
          <w:sz w:val="24"/>
          <w:szCs w:val="24"/>
        </w:rPr>
        <w:t>.</w:t>
      </w:r>
      <w:r w:rsidRPr="00F133D8">
        <w:rPr>
          <w:rFonts w:ascii="Times New Roman" w:hAnsi="Times New Roman" w:cs="Times New Roman"/>
          <w:sz w:val="24"/>
          <w:szCs w:val="24"/>
        </w:rPr>
        <w:t xml:space="preserve"> Международные стандарты оценки достаточности капитала.</w:t>
      </w:r>
      <w:r>
        <w:rPr>
          <w:rFonts w:ascii="Times New Roman" w:hAnsi="Times New Roman" w:cs="Times New Roman"/>
          <w:sz w:val="24"/>
          <w:szCs w:val="24"/>
        </w:rPr>
        <w:t xml:space="preserve"> Методики Базельского комитета по банковскому надзору (БКБН) по расчету взвешенных по риску активов (Базель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72D99">
        <w:rPr>
          <w:rFonts w:ascii="Times New Roman" w:hAnsi="Times New Roman" w:cs="Times New Roman"/>
          <w:sz w:val="24"/>
          <w:szCs w:val="24"/>
        </w:rPr>
        <w:t xml:space="preserve">). </w:t>
      </w:r>
      <w:r w:rsidRPr="00472D99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 в структуре капитала в соответствии с рекомендациями Базельского Комитета по банковскому надзору (Базель </w:t>
      </w:r>
      <w:r w:rsidRPr="00472D9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72D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Формирование контрциклического</w:t>
      </w:r>
      <w:r w:rsidRPr="00472D99">
        <w:rPr>
          <w:rFonts w:ascii="Times New Roman" w:hAnsi="Times New Roman" w:cs="Times New Roman"/>
          <w:sz w:val="24"/>
          <w:szCs w:val="24"/>
        </w:rPr>
        <w:t xml:space="preserve"> и консервативного буферов в составе капитала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F133D8">
        <w:rPr>
          <w:rFonts w:ascii="Times New Roman" w:hAnsi="Times New Roman" w:cs="Times New Roman"/>
          <w:sz w:val="24"/>
          <w:szCs w:val="24"/>
        </w:rPr>
        <w:t>ормативн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F133D8">
        <w:rPr>
          <w:rFonts w:ascii="Times New Roman" w:hAnsi="Times New Roman" w:cs="Times New Roman"/>
          <w:sz w:val="24"/>
          <w:szCs w:val="24"/>
        </w:rPr>
        <w:t xml:space="preserve"> регулирования капитала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3D8">
        <w:rPr>
          <w:rFonts w:ascii="Times New Roman" w:hAnsi="Times New Roman" w:cs="Times New Roman"/>
          <w:sz w:val="24"/>
          <w:szCs w:val="24"/>
        </w:rPr>
        <w:t xml:space="preserve">российских коммерческих банков </w:t>
      </w:r>
    </w:p>
    <w:p w:rsidR="00A40653" w:rsidRPr="00F133D8" w:rsidRDefault="00A40653" w:rsidP="00A406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3D8">
        <w:rPr>
          <w:rFonts w:ascii="Times New Roman" w:hAnsi="Times New Roman" w:cs="Times New Roman"/>
          <w:sz w:val="24"/>
          <w:szCs w:val="24"/>
        </w:rPr>
        <w:t>Концепция экономического капитала. Расчет достаточного для покрытия рисков   капитала на основе внутрибанковских расчетов.   Планирование потребнос</w:t>
      </w:r>
      <w:r>
        <w:rPr>
          <w:rFonts w:ascii="Times New Roman" w:hAnsi="Times New Roman" w:cs="Times New Roman"/>
          <w:sz w:val="24"/>
          <w:szCs w:val="24"/>
        </w:rPr>
        <w:t>ти в капитале.</w:t>
      </w:r>
    </w:p>
    <w:p w:rsidR="00A40653" w:rsidRPr="0017489A" w:rsidRDefault="00A40653" w:rsidP="00A4065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0653" w:rsidRPr="00281BB2" w:rsidRDefault="00B8246D" w:rsidP="00A406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40653" w:rsidRPr="0017489A" w:rsidRDefault="00A40653" w:rsidP="00A406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40653" w:rsidRPr="0017489A" w:rsidRDefault="00A40653" w:rsidP="00A40653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Банковский менеджмент: Учебник</w:t>
      </w:r>
      <w:r w:rsidRPr="0017489A">
        <w:rPr>
          <w:rFonts w:ascii="Times New Roman" w:eastAsia="Times New Roman" w:hAnsi="Times New Roman" w:cs="Times New Roman"/>
          <w:sz w:val="24"/>
          <w:szCs w:val="24"/>
          <w:lang w:eastAsia="ru-RU"/>
        </w:rPr>
        <w:t>. 2-е изд.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/Под ред. Лаврушина О.И.</w:t>
      </w:r>
      <w:r w:rsidRPr="0017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М:</w:t>
      </w:r>
      <w:r w:rsidRPr="0017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</w:t>
      </w:r>
    </w:p>
    <w:p w:rsidR="00A40653" w:rsidRPr="0017489A" w:rsidRDefault="00A40653" w:rsidP="00A40653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Банковский менеджмент: Учебник</w:t>
      </w:r>
      <w:r w:rsidRPr="0017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/Под ред. Жукова Е.Ф.-М: Юнити-Дана,2012</w:t>
      </w:r>
    </w:p>
    <w:p w:rsidR="00A40653" w:rsidRPr="0017489A" w:rsidRDefault="00A40653" w:rsidP="00A40653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А. Управление риском в коммерческом банке- М: Омега-Л., 2014</w:t>
      </w:r>
    </w:p>
    <w:p w:rsidR="00A40653" w:rsidRDefault="00A40653" w:rsidP="00A4065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Ларионова И.  Риск -менеджмент в коммерческом банке</w:t>
      </w:r>
      <w:r w:rsidRPr="0017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7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КноРус,2014</w:t>
      </w:r>
    </w:p>
    <w:p w:rsidR="00A40653" w:rsidRDefault="00A40653" w:rsidP="00A4065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Поморина М. Финансовое управление в коммерческом банке. М:, КноРус,2014</w:t>
      </w:r>
    </w:p>
    <w:p w:rsidR="00607C24" w:rsidRDefault="00B147FF"/>
    <w:sectPr w:rsidR="0060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7FF" w:rsidRDefault="00B147FF" w:rsidP="00A40653">
      <w:pPr>
        <w:spacing w:after="0" w:line="240" w:lineRule="auto"/>
      </w:pPr>
      <w:r>
        <w:separator/>
      </w:r>
    </w:p>
  </w:endnote>
  <w:endnote w:type="continuationSeparator" w:id="0">
    <w:p w:rsidR="00B147FF" w:rsidRDefault="00B147FF" w:rsidP="00A4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7FF" w:rsidRDefault="00B147FF" w:rsidP="00A40653">
      <w:pPr>
        <w:spacing w:after="0" w:line="240" w:lineRule="auto"/>
      </w:pPr>
      <w:r>
        <w:separator/>
      </w:r>
    </w:p>
  </w:footnote>
  <w:footnote w:type="continuationSeparator" w:id="0">
    <w:p w:rsidR="00B147FF" w:rsidRDefault="00B147FF" w:rsidP="00A40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32DDE"/>
    <w:multiLevelType w:val="multilevel"/>
    <w:tmpl w:val="EA822B6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53"/>
    <w:rsid w:val="002C0E67"/>
    <w:rsid w:val="00A40653"/>
    <w:rsid w:val="00B147FF"/>
    <w:rsid w:val="00B8246D"/>
    <w:rsid w:val="00D017E6"/>
    <w:rsid w:val="00D45A25"/>
    <w:rsid w:val="00D7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91E13-6047-445F-AA29-4BE25AFC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653"/>
  </w:style>
  <w:style w:type="paragraph" w:styleId="a5">
    <w:name w:val="footer"/>
    <w:basedOn w:val="a"/>
    <w:link w:val="a6"/>
    <w:uiPriority w:val="99"/>
    <w:unhideWhenUsed/>
    <w:rsid w:val="00A40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653"/>
  </w:style>
  <w:style w:type="character" w:styleId="a7">
    <w:name w:val="Hyperlink"/>
    <w:rsid w:val="00D77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cred@econ.ms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n.msu.ru/departments/fincr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2017-11-10T10:32:00Z</dcterms:created>
  <dcterms:modified xsi:type="dcterms:W3CDTF">2017-11-10T10:32:00Z</dcterms:modified>
</cp:coreProperties>
</file>