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B6" w:rsidRDefault="0026639D">
      <w:pPr>
        <w:pStyle w:val="pStylel"/>
      </w:pPr>
      <w:bookmarkStart w:id="0" w:name="_GoBack"/>
      <w:bookmarkEnd w:id="0"/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1.356</w:t>
      </w:r>
    </w:p>
    <w:p w:rsidR="00F831B6" w:rsidRDefault="00F831B6"/>
    <w:p w:rsidR="00F831B6" w:rsidRDefault="0026639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F831B6" w:rsidRDefault="0026639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F831B6" w:rsidRDefault="0026639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F831B6" w:rsidRDefault="00F831B6"/>
    <w:p w:rsidR="00F831B6" w:rsidRDefault="00F831B6"/>
    <w:p w:rsidR="00F831B6" w:rsidRDefault="0026639D">
      <w:pPr>
        <w:pStyle w:val="pStylec"/>
      </w:pPr>
      <w:r>
        <w:rPr>
          <w:rStyle w:val="rStyleb"/>
          <w:rFonts w:eastAsia="Arial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</w:p>
    <w:p w:rsidR="00F831B6" w:rsidRDefault="00F831B6"/>
    <w:p w:rsidR="00F831B6" w:rsidRDefault="0026639D">
      <w:pPr>
        <w:pStyle w:val="pStylec"/>
      </w:pPr>
      <w:r>
        <w:rPr>
          <w:rStyle w:val="rStylebu"/>
          <w:rFonts w:eastAsia="Arial"/>
        </w:rPr>
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</w:t>
      </w:r>
      <w:proofErr w:type="spellStart"/>
      <w:r>
        <w:rPr>
          <w:rStyle w:val="rStylebu"/>
          <w:rFonts w:eastAsia="Arial"/>
        </w:rPr>
        <w:t>М.В.Ломоносова</w:t>
      </w:r>
      <w:proofErr w:type="spellEnd"/>
      <w:r>
        <w:rPr>
          <w:rStyle w:val="rStylebu"/>
          <w:rFonts w:eastAsia="Arial"/>
        </w:rPr>
        <w:t>"</w:t>
      </w:r>
    </w:p>
    <w:p w:rsidR="00F831B6" w:rsidRDefault="0026639D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F831B6" w:rsidRDefault="00F831B6"/>
    <w:p w:rsidR="00F831B6" w:rsidRDefault="00F831B6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054"/>
        <w:gridCol w:w="1842"/>
        <w:gridCol w:w="1980"/>
        <w:gridCol w:w="1954"/>
      </w:tblGrid>
      <w:tr w:rsidR="00F831B6" w:rsidTr="00F8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F831B6" w:rsidRDefault="00266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 w:rsidR="00F831B6" w:rsidTr="00F831B6">
        <w:trPr>
          <w:trHeight w:val="464"/>
        </w:trPr>
        <w:tc>
          <w:tcPr>
            <w:tcW w:w="0" w:type="dxa"/>
            <w:vMerge/>
          </w:tcPr>
          <w:p w:rsidR="00F831B6" w:rsidRDefault="00F831B6"/>
        </w:tc>
        <w:tc>
          <w:tcPr>
            <w:tcW w:w="0" w:type="dxa"/>
            <w:vMerge/>
          </w:tcPr>
          <w:p w:rsidR="00F831B6" w:rsidRDefault="00F831B6"/>
        </w:tc>
        <w:tc>
          <w:tcPr>
            <w:tcW w:w="5000" w:type="dxa"/>
            <w:vMerge w:val="restart"/>
            <w:vAlign w:val="center"/>
          </w:tcPr>
          <w:p w:rsidR="00F831B6" w:rsidRDefault="00266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F831B6" w:rsidTr="00F831B6">
        <w:tc>
          <w:tcPr>
            <w:tcW w:w="10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831B6" w:rsidRDefault="00F831B6">
            <w:pPr>
              <w:pStyle w:val="pStylec"/>
            </w:pP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1203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1203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148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Фармация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Психологические науки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Социология и социальная работа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Политические науки и регионоведение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41.00.00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массовой информации и информационно - библиотечное дело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Искусствознание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Культуроведение и социокультурные проекты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51.00.00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F831B6" w:rsidRDefault="00F831B6"/>
    <w:p w:rsidR="00F831B6" w:rsidRDefault="00F831B6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3937"/>
        <w:gridCol w:w="1916"/>
        <w:gridCol w:w="2001"/>
        <w:gridCol w:w="1976"/>
      </w:tblGrid>
      <w:tr w:rsidR="00F831B6" w:rsidTr="00F8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Наименование специальности</w:t>
            </w:r>
          </w:p>
        </w:tc>
        <w:tc>
          <w:tcPr>
            <w:tcW w:w="3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gridSpan w:val="2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специальностям и (или) укрупненным группам специальностей для обучения по имеющим государственную аккредитацию образовательным программам ординатуры за счет бюджетных ассигнований федерального бюджета</w:t>
            </w:r>
          </w:p>
        </w:tc>
      </w:tr>
      <w:tr w:rsidR="00F831B6" w:rsidTr="00F831B6">
        <w:trPr>
          <w:trHeight w:val="464"/>
        </w:trPr>
        <w:tc>
          <w:tcPr>
            <w:tcW w:w="0" w:type="dxa"/>
            <w:vMerge/>
          </w:tcPr>
          <w:p w:rsidR="00F831B6" w:rsidRDefault="00F831B6"/>
        </w:tc>
        <w:tc>
          <w:tcPr>
            <w:tcW w:w="0" w:type="dxa"/>
            <w:vMerge/>
          </w:tcPr>
          <w:p w:rsidR="00F831B6" w:rsidRDefault="00F831B6"/>
        </w:tc>
        <w:tc>
          <w:tcPr>
            <w:tcW w:w="5000" w:type="dxa"/>
            <w:vMerge w:val="restart"/>
            <w:vAlign w:val="center"/>
          </w:tcPr>
          <w:p w:rsidR="00F831B6" w:rsidRDefault="00266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F831B6" w:rsidTr="00F831B6">
        <w:tc>
          <w:tcPr>
            <w:tcW w:w="10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831B6" w:rsidRDefault="00F831B6">
            <w:pPr>
              <w:pStyle w:val="pStylec"/>
            </w:pP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Неврология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Терапия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31.08.49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31.08.59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31.08.68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26639D" w:rsidRDefault="0026639D"/>
    <w:sectPr w:rsidR="0026639D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6"/>
    <w:rsid w:val="0026639D"/>
    <w:rsid w:val="0091480D"/>
    <w:rsid w:val="00CC498D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17144-3B23-44CA-83A2-F0D6FCEF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Мухина Ирина Ивановна</cp:lastModifiedBy>
  <cp:revision>3</cp:revision>
  <dcterms:created xsi:type="dcterms:W3CDTF">2018-10-15T13:42:00Z</dcterms:created>
  <dcterms:modified xsi:type="dcterms:W3CDTF">2018-10-15T13:42:00Z</dcterms:modified>
</cp:coreProperties>
</file>